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7BA98" w14:textId="5E20018D" w:rsidR="00647A5D" w:rsidRPr="00635B82" w:rsidRDefault="00647A5D" w:rsidP="009A369B">
      <w:pPr>
        <w:spacing w:before="120" w:after="120" w:line="288" w:lineRule="auto"/>
        <w:rPr>
          <w:rFonts w:ascii="Book Antiqua" w:hAnsi="Book Antiqua" w:cs="Arial"/>
          <w:sz w:val="24"/>
          <w:szCs w:val="24"/>
          <w:lang w:val="en-US"/>
        </w:rPr>
      </w:pPr>
      <w:r w:rsidRPr="00E8269D">
        <w:rPr>
          <w:rFonts w:ascii="Book Antiqua" w:hAnsi="Book Antiqua" w:cs="Arial"/>
          <w:b/>
          <w:bCs/>
          <w:sz w:val="24"/>
          <w:szCs w:val="24"/>
        </w:rPr>
        <w:t xml:space="preserve">Βιβλιογραφικές </w:t>
      </w:r>
      <w:r w:rsidRPr="00E8269D">
        <w:rPr>
          <w:rFonts w:ascii="Book Antiqua" w:hAnsi="Book Antiqua"/>
          <w:b/>
          <w:bCs/>
          <w:sz w:val="24"/>
          <w:szCs w:val="24"/>
        </w:rPr>
        <w:t>αναφορές</w:t>
      </w:r>
    </w:p>
    <w:p w14:paraId="3FEE51B4" w14:textId="73817ED5" w:rsidR="00647A5D" w:rsidRPr="00680B88" w:rsidRDefault="00647A5D" w:rsidP="003544BA">
      <w:pPr>
        <w:spacing w:before="120" w:after="120" w:line="288" w:lineRule="auto"/>
        <w:jc w:val="both"/>
        <w:rPr>
          <w:rFonts w:ascii="Book Antiqua" w:hAnsi="Book Antiqua"/>
          <w:bCs/>
          <w:color w:val="000000"/>
        </w:rPr>
      </w:pPr>
      <w:r w:rsidRPr="00680B88">
        <w:rPr>
          <w:rFonts w:ascii="Book Antiqua" w:hAnsi="Book Antiqua"/>
          <w:bCs/>
          <w:color w:val="000000"/>
        </w:rPr>
        <w:t>Οι βιβλιογραφικές αναφορές, τόσο στο κείμενο (</w:t>
      </w:r>
      <w:r w:rsidRPr="00680B88">
        <w:rPr>
          <w:rFonts w:ascii="Book Antiqua" w:hAnsi="Book Antiqua"/>
          <w:bCs/>
          <w:color w:val="000000"/>
          <w:lang w:val="en-US"/>
        </w:rPr>
        <w:t>citation</w:t>
      </w:r>
      <w:r w:rsidRPr="00680B88">
        <w:rPr>
          <w:rFonts w:ascii="Book Antiqua" w:hAnsi="Book Antiqua"/>
          <w:bCs/>
          <w:color w:val="000000"/>
        </w:rPr>
        <w:t>) όσο και στην ενότητα της Βιβλιογραφίας (</w:t>
      </w:r>
      <w:r w:rsidRPr="00680B88">
        <w:rPr>
          <w:rFonts w:ascii="Book Antiqua" w:hAnsi="Book Antiqua"/>
          <w:bCs/>
          <w:color w:val="000000"/>
          <w:lang w:val="en-US"/>
        </w:rPr>
        <w:t>Reference</w:t>
      </w:r>
      <w:r w:rsidRPr="00680B88">
        <w:rPr>
          <w:rFonts w:ascii="Book Antiqua" w:hAnsi="Book Antiqua"/>
          <w:bCs/>
          <w:color w:val="000000"/>
        </w:rPr>
        <w:t xml:space="preserve">), πρέπει να ακολουθούν το </w:t>
      </w:r>
      <w:r w:rsidRPr="00680B88">
        <w:rPr>
          <w:rFonts w:ascii="Book Antiqua" w:hAnsi="Book Antiqua"/>
          <w:b/>
          <w:color w:val="000000"/>
          <w:lang w:val="en-US"/>
        </w:rPr>
        <w:t>APA</w:t>
      </w:r>
      <w:r w:rsidRPr="00680B88">
        <w:rPr>
          <w:rFonts w:ascii="Book Antiqua" w:hAnsi="Book Antiqua"/>
          <w:b/>
          <w:color w:val="000000"/>
        </w:rPr>
        <w:t xml:space="preserve"> </w:t>
      </w:r>
      <w:r w:rsidRPr="00680B88">
        <w:rPr>
          <w:rFonts w:ascii="Book Antiqua" w:hAnsi="Book Antiqua"/>
          <w:b/>
          <w:color w:val="000000"/>
          <w:lang w:val="en-US"/>
        </w:rPr>
        <w:t>style</w:t>
      </w:r>
      <w:r w:rsidRPr="00680B88">
        <w:rPr>
          <w:rFonts w:ascii="Book Antiqua" w:hAnsi="Book Antiqua"/>
          <w:b/>
          <w:color w:val="000000"/>
        </w:rPr>
        <w:t xml:space="preserve"> (7</w:t>
      </w:r>
      <w:proofErr w:type="spellStart"/>
      <w:r w:rsidRPr="00680B88">
        <w:rPr>
          <w:rFonts w:ascii="Book Antiqua" w:hAnsi="Book Antiqua"/>
          <w:b/>
          <w:color w:val="000000"/>
          <w:vertAlign w:val="superscript"/>
          <w:lang w:val="en-US"/>
        </w:rPr>
        <w:t>th</w:t>
      </w:r>
      <w:proofErr w:type="spellEnd"/>
      <w:r w:rsidRPr="00680B88">
        <w:rPr>
          <w:rFonts w:ascii="Book Antiqua" w:hAnsi="Book Antiqua"/>
          <w:b/>
          <w:color w:val="000000"/>
        </w:rPr>
        <w:t xml:space="preserve"> </w:t>
      </w:r>
      <w:r w:rsidRPr="00680B88">
        <w:rPr>
          <w:rFonts w:ascii="Book Antiqua" w:hAnsi="Book Antiqua"/>
          <w:b/>
          <w:color w:val="000000"/>
          <w:lang w:val="en-US"/>
        </w:rPr>
        <w:t>ed</w:t>
      </w:r>
      <w:r w:rsidRPr="00680B88">
        <w:rPr>
          <w:rFonts w:ascii="Book Antiqua" w:hAnsi="Book Antiqua"/>
          <w:b/>
          <w:color w:val="000000"/>
        </w:rPr>
        <w:t>.).</w:t>
      </w:r>
      <w:r w:rsidRPr="00680B88">
        <w:rPr>
          <w:rFonts w:ascii="Book Antiqua" w:hAnsi="Book Antiqua"/>
          <w:bCs/>
          <w:color w:val="000000"/>
        </w:rPr>
        <w:t xml:space="preserve"> </w:t>
      </w:r>
    </w:p>
    <w:p w14:paraId="3EF1514B" w14:textId="67F4AF7D" w:rsidR="00AB1B49" w:rsidRPr="00990290" w:rsidRDefault="009A369B" w:rsidP="003544BA">
      <w:pPr>
        <w:spacing w:before="120" w:after="120" w:line="288" w:lineRule="auto"/>
        <w:ind w:firstLine="284"/>
        <w:jc w:val="both"/>
        <w:rPr>
          <w:rFonts w:ascii="Book Antiqua" w:hAnsi="Book Antiqua"/>
        </w:rPr>
      </w:pPr>
      <w:r w:rsidRPr="00680B88">
        <w:rPr>
          <w:rFonts w:ascii="Book Antiqua" w:hAnsi="Book Antiqua"/>
        </w:rPr>
        <w:t>Στη συνέχεια δίνονται οδηγίες για βασικές περιπτώσεις</w:t>
      </w:r>
      <w:r w:rsidR="00AB1B49" w:rsidRPr="00680B88">
        <w:rPr>
          <w:rFonts w:ascii="Book Antiqua" w:hAnsi="Book Antiqua"/>
        </w:rPr>
        <w:t>, σύμφωνα με τ</w:t>
      </w:r>
      <w:r w:rsidR="00821515">
        <w:rPr>
          <w:rFonts w:ascii="Book Antiqua" w:hAnsi="Book Antiqua"/>
        </w:rPr>
        <w:t>α</w:t>
      </w:r>
      <w:r w:rsidR="00AB1B49" w:rsidRPr="00680B88">
        <w:rPr>
          <w:rFonts w:ascii="Book Antiqua" w:hAnsi="Book Antiqua"/>
        </w:rPr>
        <w:t xml:space="preserve"> </w:t>
      </w:r>
      <w:r w:rsidR="00821515">
        <w:rPr>
          <w:rFonts w:ascii="Book Antiqua" w:hAnsi="Book Antiqua"/>
        </w:rPr>
        <w:t xml:space="preserve">εγχειρίδια </w:t>
      </w:r>
      <w:r w:rsidR="00AB1B49" w:rsidRPr="00680B88">
        <w:rPr>
          <w:rFonts w:ascii="Book Antiqua" w:hAnsi="Book Antiqua"/>
        </w:rPr>
        <w:t>“</w:t>
      </w:r>
      <w:r w:rsidR="00AB1B49" w:rsidRPr="00680B88">
        <w:rPr>
          <w:rFonts w:ascii="Book Antiqua" w:hAnsi="Book Antiqua"/>
          <w:lang w:val="en-US"/>
        </w:rPr>
        <w:t>Publication</w:t>
      </w:r>
      <w:r w:rsidR="00AB1B49" w:rsidRPr="00680B88">
        <w:rPr>
          <w:rFonts w:ascii="Book Antiqua" w:hAnsi="Book Antiqua"/>
        </w:rPr>
        <w:t xml:space="preserve"> </w:t>
      </w:r>
      <w:r w:rsidR="00AB1B49" w:rsidRPr="00680B88">
        <w:rPr>
          <w:rFonts w:ascii="Book Antiqua" w:hAnsi="Book Antiqua"/>
          <w:lang w:val="en-US"/>
        </w:rPr>
        <w:t>Manual</w:t>
      </w:r>
      <w:r w:rsidR="00AB1B49" w:rsidRPr="00680B88">
        <w:rPr>
          <w:rFonts w:ascii="Book Antiqua" w:hAnsi="Book Antiqua"/>
        </w:rPr>
        <w:t xml:space="preserve"> </w:t>
      </w:r>
      <w:r w:rsidR="00AB1B49" w:rsidRPr="00680B88">
        <w:rPr>
          <w:rFonts w:ascii="Book Antiqua" w:hAnsi="Book Antiqua"/>
          <w:lang w:val="en-US"/>
        </w:rPr>
        <w:t>of</w:t>
      </w:r>
      <w:r w:rsidR="00AB1B49" w:rsidRPr="00680B88">
        <w:rPr>
          <w:rFonts w:ascii="Book Antiqua" w:hAnsi="Book Antiqua"/>
        </w:rPr>
        <w:t xml:space="preserve"> </w:t>
      </w:r>
      <w:r w:rsidR="00AB1B49" w:rsidRPr="00990290">
        <w:rPr>
          <w:rFonts w:ascii="Book Antiqua" w:hAnsi="Book Antiqua"/>
          <w:lang w:val="en-US"/>
        </w:rPr>
        <w:t>the</w:t>
      </w:r>
      <w:r w:rsidR="00AB1B49" w:rsidRPr="00990290">
        <w:rPr>
          <w:rFonts w:ascii="Book Antiqua" w:hAnsi="Book Antiqua"/>
        </w:rPr>
        <w:t xml:space="preserve"> </w:t>
      </w:r>
      <w:r w:rsidR="00AB1B49" w:rsidRPr="00990290">
        <w:rPr>
          <w:rFonts w:ascii="Book Antiqua" w:hAnsi="Book Antiqua"/>
          <w:lang w:val="en-US"/>
        </w:rPr>
        <w:t>American</w:t>
      </w:r>
      <w:r w:rsidR="00AB1B49" w:rsidRPr="00990290">
        <w:rPr>
          <w:rFonts w:ascii="Book Antiqua" w:hAnsi="Book Antiqua"/>
        </w:rPr>
        <w:t xml:space="preserve"> </w:t>
      </w:r>
      <w:r w:rsidR="00AB1B49" w:rsidRPr="00990290">
        <w:rPr>
          <w:rFonts w:ascii="Book Antiqua" w:hAnsi="Book Antiqua"/>
          <w:lang w:val="en-US"/>
        </w:rPr>
        <w:t>Psychological</w:t>
      </w:r>
      <w:r w:rsidR="00AB1B49" w:rsidRPr="00990290">
        <w:rPr>
          <w:rFonts w:ascii="Book Antiqua" w:hAnsi="Book Antiqua"/>
        </w:rPr>
        <w:t xml:space="preserve"> </w:t>
      </w:r>
      <w:r w:rsidR="00AB1B49" w:rsidRPr="00990290">
        <w:rPr>
          <w:rFonts w:ascii="Book Antiqua" w:hAnsi="Book Antiqua"/>
          <w:lang w:val="en-US"/>
        </w:rPr>
        <w:t>Association</w:t>
      </w:r>
      <w:r w:rsidR="00AB1B49" w:rsidRPr="00990290">
        <w:rPr>
          <w:rFonts w:ascii="Book Antiqua" w:hAnsi="Book Antiqua"/>
        </w:rPr>
        <w:t>” (7</w:t>
      </w:r>
      <w:proofErr w:type="spellStart"/>
      <w:r w:rsidR="00AB1B49" w:rsidRPr="00990290">
        <w:rPr>
          <w:rFonts w:ascii="Book Antiqua" w:hAnsi="Book Antiqua"/>
          <w:vertAlign w:val="superscript"/>
          <w:lang w:val="en-US"/>
        </w:rPr>
        <w:t>th</w:t>
      </w:r>
      <w:proofErr w:type="spellEnd"/>
      <w:r w:rsidR="00AB1B49" w:rsidRPr="00990290">
        <w:rPr>
          <w:rFonts w:ascii="Book Antiqua" w:hAnsi="Book Antiqua"/>
        </w:rPr>
        <w:t xml:space="preserve"> </w:t>
      </w:r>
      <w:r w:rsidR="00AB1B49" w:rsidRPr="00990290">
        <w:rPr>
          <w:rFonts w:ascii="Book Antiqua" w:hAnsi="Book Antiqua"/>
          <w:lang w:val="en-US"/>
        </w:rPr>
        <w:t>edition</w:t>
      </w:r>
      <w:r w:rsidR="00AB1B49" w:rsidRPr="00990290">
        <w:rPr>
          <w:rFonts w:ascii="Book Antiqua" w:hAnsi="Book Antiqua"/>
        </w:rPr>
        <w:t>, 2020)</w:t>
      </w:r>
      <w:r w:rsidR="00821515">
        <w:rPr>
          <w:rFonts w:ascii="Book Antiqua" w:hAnsi="Book Antiqua"/>
        </w:rPr>
        <w:t xml:space="preserve"> και «Οδηγός δημοσίευσης εργασιών (κατά ΑΡΑ 7</w:t>
      </w:r>
      <w:r w:rsidR="00821515" w:rsidRPr="00821515">
        <w:rPr>
          <w:rFonts w:ascii="Book Antiqua" w:hAnsi="Book Antiqua"/>
          <w:vertAlign w:val="superscript"/>
        </w:rPr>
        <w:t>η</w:t>
      </w:r>
      <w:r w:rsidR="00821515">
        <w:rPr>
          <w:rFonts w:ascii="Book Antiqua" w:hAnsi="Book Antiqua"/>
        </w:rPr>
        <w:t xml:space="preserve"> </w:t>
      </w:r>
      <w:proofErr w:type="spellStart"/>
      <w:r w:rsidR="00821515">
        <w:rPr>
          <w:rFonts w:ascii="Book Antiqua" w:hAnsi="Book Antiqua"/>
        </w:rPr>
        <w:t>έκδ</w:t>
      </w:r>
      <w:proofErr w:type="spellEnd"/>
      <w:r w:rsidR="00821515">
        <w:rPr>
          <w:rFonts w:ascii="Book Antiqua" w:hAnsi="Book Antiqua"/>
        </w:rPr>
        <w:t xml:space="preserve">.)», </w:t>
      </w:r>
      <w:proofErr w:type="spellStart"/>
      <w:r w:rsidR="00821515">
        <w:rPr>
          <w:rFonts w:ascii="Book Antiqua" w:hAnsi="Book Antiqua"/>
        </w:rPr>
        <w:t>επιμ</w:t>
      </w:r>
      <w:proofErr w:type="spellEnd"/>
      <w:r w:rsidR="00821515">
        <w:rPr>
          <w:rFonts w:ascii="Book Antiqua" w:hAnsi="Book Antiqua"/>
        </w:rPr>
        <w:t xml:space="preserve">. Χρ. Κανάκη, </w:t>
      </w:r>
      <w:proofErr w:type="spellStart"/>
      <w:r w:rsidR="00821515">
        <w:rPr>
          <w:rFonts w:ascii="Book Antiqua" w:hAnsi="Book Antiqua"/>
        </w:rPr>
        <w:t>εκδ</w:t>
      </w:r>
      <w:proofErr w:type="spellEnd"/>
      <w:r w:rsidR="00821515">
        <w:rPr>
          <w:rFonts w:ascii="Book Antiqua" w:hAnsi="Book Antiqua"/>
        </w:rPr>
        <w:t>. Κλειδάριθμος, 2022</w:t>
      </w:r>
      <w:r w:rsidR="00AB1B49" w:rsidRPr="00990290">
        <w:rPr>
          <w:rFonts w:ascii="Book Antiqua" w:hAnsi="Book Antiqua"/>
        </w:rPr>
        <w:t>. Για περισσότερες πληροφορίες επισκεφθείτε τις ιστοσελίδες</w:t>
      </w:r>
      <w:r w:rsidR="002745D4">
        <w:rPr>
          <w:rStyle w:val="a5"/>
          <w:rFonts w:ascii="Book Antiqua" w:hAnsi="Book Antiqua"/>
        </w:rPr>
        <w:footnoteReference w:id="1"/>
      </w:r>
      <w:r w:rsidR="00AB1B49" w:rsidRPr="00990290">
        <w:rPr>
          <w:rFonts w:ascii="Book Antiqua" w:hAnsi="Book Antiqua"/>
        </w:rPr>
        <w:t xml:space="preserve"> </w:t>
      </w:r>
      <w:hyperlink r:id="rId8" w:history="1">
        <w:r w:rsidR="00AB1B49" w:rsidRPr="00990290">
          <w:rPr>
            <w:rStyle w:val="-"/>
            <w:rFonts w:ascii="Book Antiqua" w:hAnsi="Book Antiqua"/>
            <w:lang w:val="en-US"/>
          </w:rPr>
          <w:t>https</w:t>
        </w:r>
        <w:r w:rsidR="00AB1B49" w:rsidRPr="00990290">
          <w:rPr>
            <w:rStyle w:val="-"/>
            <w:rFonts w:ascii="Book Antiqua" w:hAnsi="Book Antiqua"/>
          </w:rPr>
          <w:t>://</w:t>
        </w:r>
        <w:r w:rsidR="00AB1B49" w:rsidRPr="00990290">
          <w:rPr>
            <w:rStyle w:val="-"/>
            <w:rFonts w:ascii="Book Antiqua" w:hAnsi="Book Antiqua"/>
            <w:lang w:val="en-US"/>
          </w:rPr>
          <w:t>apastyle</w:t>
        </w:r>
        <w:r w:rsidR="00AB1B49" w:rsidRPr="00990290">
          <w:rPr>
            <w:rStyle w:val="-"/>
            <w:rFonts w:ascii="Book Antiqua" w:hAnsi="Book Antiqua"/>
          </w:rPr>
          <w:t>.</w:t>
        </w:r>
        <w:r w:rsidR="00AB1B49" w:rsidRPr="00990290">
          <w:rPr>
            <w:rStyle w:val="-"/>
            <w:rFonts w:ascii="Book Antiqua" w:hAnsi="Book Antiqua"/>
            <w:lang w:val="en-US"/>
          </w:rPr>
          <w:t>apa</w:t>
        </w:r>
        <w:r w:rsidR="00AB1B49" w:rsidRPr="00990290">
          <w:rPr>
            <w:rStyle w:val="-"/>
            <w:rFonts w:ascii="Book Antiqua" w:hAnsi="Book Antiqua"/>
          </w:rPr>
          <w:t>.</w:t>
        </w:r>
        <w:r w:rsidR="00AB1B49" w:rsidRPr="00990290">
          <w:rPr>
            <w:rStyle w:val="-"/>
            <w:rFonts w:ascii="Book Antiqua" w:hAnsi="Book Antiqua"/>
            <w:lang w:val="en-US"/>
          </w:rPr>
          <w:t>org</w:t>
        </w:r>
      </w:hyperlink>
      <w:r w:rsidR="00AB1B49" w:rsidRPr="00990290">
        <w:rPr>
          <w:rFonts w:ascii="Book Antiqua" w:hAnsi="Book Antiqua"/>
        </w:rPr>
        <w:t xml:space="preserve"> και </w:t>
      </w:r>
      <w:hyperlink r:id="rId9" w:history="1">
        <w:r w:rsidR="00AB1B49" w:rsidRPr="00990290">
          <w:rPr>
            <w:rStyle w:val="-"/>
            <w:rFonts w:ascii="Book Antiqua" w:hAnsi="Book Antiqua"/>
          </w:rPr>
          <w:t>https://apastyle.apa.org/blog</w:t>
        </w:r>
      </w:hyperlink>
      <w:r w:rsidR="001C4C94" w:rsidRPr="00990290">
        <w:rPr>
          <w:rStyle w:val="-"/>
          <w:rFonts w:ascii="Book Antiqua" w:hAnsi="Book Antiqua"/>
        </w:rPr>
        <w:t>.</w:t>
      </w:r>
      <w:r w:rsidR="001C4C94" w:rsidRPr="00990290">
        <w:rPr>
          <w:rStyle w:val="-"/>
          <w:rFonts w:ascii="Book Antiqua" w:hAnsi="Book Antiqua"/>
          <w:color w:val="auto"/>
          <w:u w:val="none"/>
        </w:rPr>
        <w:t xml:space="preserve"> Για</w:t>
      </w:r>
      <w:r w:rsidR="001C4C94" w:rsidRPr="00CD472D">
        <w:rPr>
          <w:rStyle w:val="-"/>
          <w:rFonts w:ascii="Book Antiqua" w:hAnsi="Book Antiqua"/>
          <w:color w:val="auto"/>
          <w:u w:val="none"/>
        </w:rPr>
        <w:t xml:space="preserve"> </w:t>
      </w:r>
      <w:r w:rsidR="001C4C94" w:rsidRPr="00990290">
        <w:rPr>
          <w:rFonts w:ascii="Book Antiqua" w:hAnsi="Book Antiqua"/>
        </w:rPr>
        <w:t xml:space="preserve">την προσαρμογή στην ελληνική γλώσσα, </w:t>
      </w:r>
      <w:r w:rsidR="00990290">
        <w:rPr>
          <w:rFonts w:ascii="Book Antiqua" w:hAnsi="Book Antiqua"/>
        </w:rPr>
        <w:t xml:space="preserve">άρα και την υιοθέτηση του συντακτικού της, </w:t>
      </w:r>
      <w:r w:rsidR="001F4228" w:rsidRPr="00990290">
        <w:rPr>
          <w:rFonts w:ascii="Book Antiqua" w:hAnsi="Book Antiqua"/>
        </w:rPr>
        <w:t>λ</w:t>
      </w:r>
      <w:r w:rsidR="001C4C94" w:rsidRPr="00990290">
        <w:rPr>
          <w:rFonts w:ascii="Book Antiqua" w:hAnsi="Book Antiqua"/>
        </w:rPr>
        <w:t xml:space="preserve">ήφθηκαν </w:t>
      </w:r>
      <w:r w:rsidR="00821515">
        <w:rPr>
          <w:rFonts w:ascii="Book Antiqua" w:hAnsi="Book Antiqua"/>
        </w:rPr>
        <w:t>επιπλέον υπόψη</w:t>
      </w:r>
      <w:r w:rsidR="00EF7B6B" w:rsidRPr="00990290">
        <w:rPr>
          <w:rFonts w:ascii="Book Antiqua" w:hAnsi="Book Antiqua"/>
        </w:rPr>
        <w:t xml:space="preserve"> </w:t>
      </w:r>
      <w:r w:rsidR="001C4C94" w:rsidRPr="00990290">
        <w:rPr>
          <w:rFonts w:ascii="Book Antiqua" w:hAnsi="Book Antiqua"/>
        </w:rPr>
        <w:t xml:space="preserve">οι μονογραφίες: </w:t>
      </w:r>
    </w:p>
    <w:p w14:paraId="31776A71" w14:textId="28B5A80E" w:rsidR="001C4C94" w:rsidRPr="00D9557D" w:rsidRDefault="001C4C94" w:rsidP="003544BA">
      <w:pPr>
        <w:pStyle w:val="aa"/>
        <w:numPr>
          <w:ilvl w:val="0"/>
          <w:numId w:val="3"/>
        </w:numPr>
        <w:spacing w:before="120" w:after="120" w:line="288" w:lineRule="auto"/>
        <w:ind w:left="426" w:right="84"/>
        <w:jc w:val="both"/>
        <w:rPr>
          <w:rFonts w:ascii="Book Antiqua" w:hAnsi="Book Antiqua"/>
        </w:rPr>
      </w:pPr>
      <w:r w:rsidRPr="00D9557D">
        <w:rPr>
          <w:rFonts w:ascii="Book Antiqua" w:hAnsi="Book Antiqua"/>
        </w:rPr>
        <w:t>Πετρογιάννης Κ. (</w:t>
      </w:r>
      <w:proofErr w:type="spellStart"/>
      <w:r w:rsidRPr="00D9557D">
        <w:rPr>
          <w:rFonts w:ascii="Book Antiqua" w:hAnsi="Book Antiqua"/>
        </w:rPr>
        <w:t>επιμ</w:t>
      </w:r>
      <w:proofErr w:type="spellEnd"/>
      <w:r w:rsidRPr="00D9557D">
        <w:rPr>
          <w:rFonts w:ascii="Book Antiqua" w:hAnsi="Book Antiqua"/>
        </w:rPr>
        <w:t xml:space="preserve">.). </w:t>
      </w:r>
      <w:r w:rsidR="006A5896" w:rsidRPr="00D9557D">
        <w:rPr>
          <w:rFonts w:ascii="Book Antiqua" w:hAnsi="Book Antiqua"/>
        </w:rPr>
        <w:t xml:space="preserve">(2012). </w:t>
      </w:r>
      <w:r w:rsidRPr="00D9557D">
        <w:rPr>
          <w:rFonts w:ascii="Book Antiqua" w:hAnsi="Book Antiqua"/>
          <w:i/>
          <w:iCs/>
        </w:rPr>
        <w:t xml:space="preserve">Γενικές οδηγίες σύνταξης βιβλιογραφικών </w:t>
      </w:r>
      <w:proofErr w:type="spellStart"/>
      <w:r w:rsidRPr="00D9557D">
        <w:rPr>
          <w:rFonts w:ascii="Book Antiqua" w:hAnsi="Book Antiqua"/>
          <w:i/>
          <w:iCs/>
        </w:rPr>
        <w:t>παραπο</w:t>
      </w:r>
      <w:r w:rsidR="003544BA">
        <w:rPr>
          <w:rFonts w:ascii="Book Antiqua" w:hAnsi="Book Antiqua"/>
          <w:i/>
          <w:iCs/>
        </w:rPr>
        <w:t>-</w:t>
      </w:r>
      <w:r w:rsidRPr="00D9557D">
        <w:rPr>
          <w:rFonts w:ascii="Book Antiqua" w:hAnsi="Book Antiqua"/>
          <w:i/>
          <w:iCs/>
        </w:rPr>
        <w:t>μπών</w:t>
      </w:r>
      <w:proofErr w:type="spellEnd"/>
      <w:r w:rsidRPr="00D9557D">
        <w:rPr>
          <w:rFonts w:ascii="Book Antiqua" w:hAnsi="Book Antiqua"/>
          <w:i/>
          <w:iCs/>
        </w:rPr>
        <w:t xml:space="preserve"> &amp; αναφορών - Σύστημα ΑΡΑ </w:t>
      </w:r>
      <w:r w:rsidRPr="00D9557D">
        <w:rPr>
          <w:rFonts w:ascii="Book Antiqua" w:hAnsi="Book Antiqua"/>
        </w:rPr>
        <w:t>(6</w:t>
      </w:r>
      <w:proofErr w:type="spellStart"/>
      <w:r w:rsidRPr="00D9557D">
        <w:rPr>
          <w:rFonts w:ascii="Book Antiqua" w:hAnsi="Book Antiqua"/>
          <w:vertAlign w:val="superscript"/>
          <w:lang w:val="en-US"/>
        </w:rPr>
        <w:t>th</w:t>
      </w:r>
      <w:proofErr w:type="spellEnd"/>
      <w:r w:rsidRPr="00D9557D">
        <w:rPr>
          <w:rFonts w:ascii="Book Antiqua" w:hAnsi="Book Antiqua"/>
        </w:rPr>
        <w:t xml:space="preserve"> </w:t>
      </w:r>
      <w:r w:rsidRPr="00D9557D">
        <w:rPr>
          <w:rFonts w:ascii="Book Antiqua" w:hAnsi="Book Antiqua"/>
          <w:lang w:val="en-US"/>
        </w:rPr>
        <w:t>ed</w:t>
      </w:r>
      <w:r w:rsidRPr="00D9557D">
        <w:rPr>
          <w:rFonts w:ascii="Book Antiqua" w:hAnsi="Book Antiqua"/>
        </w:rPr>
        <w:t>.). Ελληνικό Ανοικτό Πανεπιστήμιο, Σχολή Ανθρωπιστικών Σπουδ</w:t>
      </w:r>
      <w:r w:rsidR="006A5896" w:rsidRPr="00D9557D">
        <w:rPr>
          <w:rFonts w:ascii="Book Antiqua" w:hAnsi="Book Antiqua"/>
        </w:rPr>
        <w:t xml:space="preserve">ών, </w:t>
      </w:r>
      <w:proofErr w:type="spellStart"/>
      <w:r w:rsidR="006A5896" w:rsidRPr="00D9557D">
        <w:rPr>
          <w:rFonts w:ascii="Book Antiqua" w:hAnsi="Book Antiqua"/>
        </w:rPr>
        <w:t>ΜΠΣ</w:t>
      </w:r>
      <w:proofErr w:type="spellEnd"/>
      <w:r w:rsidR="006A5896" w:rsidRPr="00D9557D">
        <w:rPr>
          <w:rFonts w:ascii="Book Antiqua" w:hAnsi="Book Antiqua"/>
        </w:rPr>
        <w:t xml:space="preserve"> Σπουδές στην Εκπαίδευση.</w:t>
      </w:r>
    </w:p>
    <w:p w14:paraId="0240D3D8" w14:textId="24736F14" w:rsidR="006A5896" w:rsidRDefault="006A5896" w:rsidP="003544BA">
      <w:pPr>
        <w:pStyle w:val="aa"/>
        <w:numPr>
          <w:ilvl w:val="0"/>
          <w:numId w:val="3"/>
        </w:numPr>
        <w:spacing w:before="120" w:after="120" w:line="288" w:lineRule="auto"/>
        <w:ind w:left="426" w:right="84"/>
        <w:jc w:val="both"/>
        <w:rPr>
          <w:rFonts w:ascii="Book Antiqua" w:hAnsi="Book Antiqua"/>
        </w:rPr>
      </w:pPr>
      <w:r w:rsidRPr="00D9557D">
        <w:rPr>
          <w:rFonts w:ascii="Book Antiqua" w:hAnsi="Book Antiqua"/>
        </w:rPr>
        <w:t>Αλεξανδρίδου Σ., Εμμανουηλίδου Έ. (</w:t>
      </w:r>
      <w:proofErr w:type="spellStart"/>
      <w:r w:rsidRPr="00D9557D">
        <w:rPr>
          <w:rFonts w:ascii="Book Antiqua" w:hAnsi="Book Antiqua"/>
        </w:rPr>
        <w:t>επιμ</w:t>
      </w:r>
      <w:proofErr w:type="spellEnd"/>
      <w:r w:rsidRPr="00D9557D">
        <w:rPr>
          <w:rFonts w:ascii="Book Antiqua" w:hAnsi="Book Antiqua"/>
        </w:rPr>
        <w:t xml:space="preserve">.). </w:t>
      </w:r>
      <w:r w:rsidRPr="00D9557D">
        <w:rPr>
          <w:rFonts w:ascii="Book Antiqua" w:hAnsi="Book Antiqua"/>
          <w:lang w:val="en-US"/>
        </w:rPr>
        <w:t xml:space="preserve">(2019). </w:t>
      </w:r>
      <w:r w:rsidRPr="00D9557D">
        <w:rPr>
          <w:rFonts w:ascii="Book Antiqua" w:hAnsi="Book Antiqua"/>
          <w:i/>
          <w:iCs/>
          <w:lang w:val="en-US"/>
        </w:rPr>
        <w:t>APA Citation Style (6</w:t>
      </w:r>
      <w:r w:rsidRPr="00D9557D">
        <w:rPr>
          <w:rFonts w:ascii="Book Antiqua" w:hAnsi="Book Antiqua"/>
          <w:i/>
          <w:iCs/>
          <w:vertAlign w:val="superscript"/>
        </w:rPr>
        <w:t>η</w:t>
      </w:r>
      <w:r w:rsidRPr="00D9557D">
        <w:rPr>
          <w:rFonts w:ascii="Book Antiqua" w:hAnsi="Book Antiqua"/>
          <w:i/>
          <w:iCs/>
          <w:lang w:val="en-US"/>
        </w:rPr>
        <w:t xml:space="preserve"> </w:t>
      </w:r>
      <w:proofErr w:type="spellStart"/>
      <w:r w:rsidRPr="00D9557D">
        <w:rPr>
          <w:rFonts w:ascii="Book Antiqua" w:hAnsi="Book Antiqua"/>
          <w:i/>
          <w:iCs/>
        </w:rPr>
        <w:t>εκδ</w:t>
      </w:r>
      <w:proofErr w:type="spellEnd"/>
      <w:r w:rsidRPr="00D9557D">
        <w:rPr>
          <w:rFonts w:ascii="Book Antiqua" w:hAnsi="Book Antiqua"/>
          <w:i/>
          <w:iCs/>
          <w:lang w:val="en-US"/>
        </w:rPr>
        <w:t xml:space="preserve">.) </w:t>
      </w:r>
      <w:r w:rsidRPr="00D9557D">
        <w:rPr>
          <w:rFonts w:ascii="Book Antiqua" w:hAnsi="Book Antiqua"/>
          <w:i/>
          <w:iCs/>
        </w:rPr>
        <w:t>Βιβλιογραφικές παραπομπές και αναφορές. Σύντομες οδηγίες και παραδείγματα.</w:t>
      </w:r>
      <w:r w:rsidRPr="00D9557D">
        <w:rPr>
          <w:rFonts w:ascii="Book Antiqua" w:hAnsi="Book Antiqua"/>
        </w:rPr>
        <w:t xml:space="preserve"> </w:t>
      </w:r>
      <w:r w:rsidR="001F4228" w:rsidRPr="00D9557D">
        <w:rPr>
          <w:rFonts w:ascii="Book Antiqua" w:hAnsi="Book Antiqua"/>
        </w:rPr>
        <w:t xml:space="preserve">Κεντρική </w:t>
      </w:r>
      <w:r w:rsidRPr="00D9557D">
        <w:rPr>
          <w:rFonts w:ascii="Book Antiqua" w:hAnsi="Book Antiqua"/>
        </w:rPr>
        <w:t xml:space="preserve">Βιβλιοθήκη ΑΠΘ. </w:t>
      </w:r>
    </w:p>
    <w:p w14:paraId="49EBABBD" w14:textId="5B962954" w:rsidR="009A369B" w:rsidRPr="00680B88" w:rsidRDefault="009A369B" w:rsidP="003544BA">
      <w:pPr>
        <w:spacing w:before="120" w:after="120" w:line="288" w:lineRule="auto"/>
        <w:ind w:firstLine="284"/>
        <w:jc w:val="both"/>
        <w:rPr>
          <w:rFonts w:ascii="Book Antiqua" w:hAnsi="Book Antiqua"/>
        </w:rPr>
      </w:pPr>
      <w:r w:rsidRPr="00680B88">
        <w:rPr>
          <w:rFonts w:ascii="Book Antiqua" w:hAnsi="Book Antiqua"/>
        </w:rPr>
        <w:t>Το παρόν κείμενο θα ανανεώνεται τακτικά</w:t>
      </w:r>
      <w:r w:rsidR="006625A1" w:rsidRPr="00680B88">
        <w:rPr>
          <w:rFonts w:ascii="Book Antiqua" w:hAnsi="Book Antiqua"/>
        </w:rPr>
        <w:t>,</w:t>
      </w:r>
      <w:r w:rsidRPr="00680B88">
        <w:rPr>
          <w:rFonts w:ascii="Book Antiqua" w:hAnsi="Book Antiqua"/>
        </w:rPr>
        <w:t xml:space="preserve"> </w:t>
      </w:r>
      <w:r w:rsidR="006625A1" w:rsidRPr="00680B88">
        <w:rPr>
          <w:rFonts w:ascii="Book Antiqua" w:hAnsi="Book Antiqua"/>
        </w:rPr>
        <w:t>στη</w:t>
      </w:r>
      <w:r w:rsidRPr="00680B88">
        <w:rPr>
          <w:rFonts w:ascii="Book Antiqua" w:hAnsi="Book Antiqua"/>
        </w:rPr>
        <w:t xml:space="preserve"> βάση </w:t>
      </w:r>
      <w:r w:rsidR="001012AA" w:rsidRPr="00680B88">
        <w:rPr>
          <w:rFonts w:ascii="Book Antiqua" w:hAnsi="Book Antiqua"/>
        </w:rPr>
        <w:t xml:space="preserve">των </w:t>
      </w:r>
      <w:r w:rsidRPr="00680B88">
        <w:rPr>
          <w:rFonts w:ascii="Book Antiqua" w:hAnsi="Book Antiqua"/>
        </w:rPr>
        <w:t>παρατηρήσε</w:t>
      </w:r>
      <w:r w:rsidR="006625A1" w:rsidRPr="00680B88">
        <w:rPr>
          <w:rFonts w:ascii="Book Antiqua" w:hAnsi="Book Antiqua"/>
        </w:rPr>
        <w:t>ων</w:t>
      </w:r>
      <w:r w:rsidRPr="00680B88">
        <w:rPr>
          <w:rFonts w:ascii="Book Antiqua" w:hAnsi="Book Antiqua"/>
        </w:rPr>
        <w:t xml:space="preserve"> των χρηστών ως προς ειδικότερες περιπτώσεις. </w:t>
      </w:r>
    </w:p>
    <w:p w14:paraId="013A0F6F" w14:textId="2B6EB7CB" w:rsidR="009A369B" w:rsidRPr="00680B88" w:rsidRDefault="009A369B" w:rsidP="009A369B">
      <w:pPr>
        <w:spacing w:before="120" w:after="120" w:line="288" w:lineRule="auto"/>
        <w:ind w:firstLine="284"/>
        <w:rPr>
          <w:rFonts w:ascii="Book Antiqua" w:hAnsi="Book Antiqua"/>
        </w:rPr>
      </w:pPr>
    </w:p>
    <w:p w14:paraId="518DAF80" w14:textId="40B0383F" w:rsidR="009A369B" w:rsidRPr="00E8269D" w:rsidRDefault="004A4327" w:rsidP="009A369B">
      <w:pPr>
        <w:spacing w:before="120" w:after="120" w:line="288" w:lineRule="auto"/>
        <w:rPr>
          <w:rFonts w:ascii="Book Antiqua" w:hAnsi="Book Antiqua"/>
          <w:b/>
          <w:bCs/>
          <w:i/>
          <w:iCs/>
          <w:sz w:val="24"/>
          <w:szCs w:val="24"/>
        </w:rPr>
      </w:pPr>
      <w:r w:rsidRPr="00E8269D">
        <w:rPr>
          <w:rFonts w:ascii="Book Antiqua" w:hAnsi="Book Antiqua"/>
          <w:b/>
          <w:bCs/>
          <w:i/>
          <w:iCs/>
          <w:sz w:val="24"/>
          <w:szCs w:val="24"/>
        </w:rPr>
        <w:t xml:space="preserve">Α. </w:t>
      </w:r>
      <w:r w:rsidR="009A369B" w:rsidRPr="00E8269D">
        <w:rPr>
          <w:rFonts w:ascii="Book Antiqua" w:hAnsi="Book Antiqua"/>
          <w:b/>
          <w:bCs/>
          <w:i/>
          <w:iCs/>
          <w:sz w:val="24"/>
          <w:szCs w:val="24"/>
        </w:rPr>
        <w:t xml:space="preserve">Αναφορά </w:t>
      </w:r>
      <w:r w:rsidR="003D5237" w:rsidRPr="00E8269D">
        <w:rPr>
          <w:rFonts w:ascii="Book Antiqua" w:hAnsi="Book Antiqua"/>
          <w:b/>
          <w:bCs/>
          <w:i/>
          <w:iCs/>
          <w:sz w:val="24"/>
          <w:szCs w:val="24"/>
        </w:rPr>
        <w:t>εντός κειμένου</w:t>
      </w:r>
    </w:p>
    <w:p w14:paraId="076128ED" w14:textId="7FEBD825" w:rsidR="00AB1B49" w:rsidRPr="00680B88" w:rsidRDefault="00AB1B49" w:rsidP="009A369B">
      <w:pPr>
        <w:autoSpaceDE w:val="0"/>
        <w:autoSpaceDN w:val="0"/>
        <w:adjustRightInd w:val="0"/>
        <w:spacing w:before="120" w:after="120" w:line="288" w:lineRule="auto"/>
        <w:jc w:val="both"/>
        <w:rPr>
          <w:rFonts w:ascii="Book Antiqua" w:hAnsi="Book Antiqua"/>
          <w:bCs/>
        </w:rPr>
      </w:pPr>
      <w:r w:rsidRPr="00680B88">
        <w:rPr>
          <w:rFonts w:ascii="Book Antiqua" w:hAnsi="Book Antiqua"/>
          <w:bCs/>
        </w:rPr>
        <w:t xml:space="preserve">Οι </w:t>
      </w:r>
      <w:r w:rsidR="00725142" w:rsidRPr="00680B88">
        <w:rPr>
          <w:rFonts w:ascii="Book Antiqua" w:hAnsi="Book Antiqua"/>
          <w:b/>
          <w:i/>
          <w:iCs/>
        </w:rPr>
        <w:t xml:space="preserve">ενδοκειμενικές </w:t>
      </w:r>
      <w:r w:rsidRPr="00680B88">
        <w:rPr>
          <w:rFonts w:ascii="Book Antiqua" w:hAnsi="Book Antiqua"/>
          <w:b/>
          <w:i/>
          <w:iCs/>
        </w:rPr>
        <w:t>βιβλιογραφικές αναφορές</w:t>
      </w:r>
      <w:r w:rsidRPr="00680B88">
        <w:rPr>
          <w:rFonts w:ascii="Book Antiqua" w:hAnsi="Book Antiqua"/>
          <w:bCs/>
        </w:rPr>
        <w:t xml:space="preserve"> σε επιστημονικό άρθρο</w:t>
      </w:r>
      <w:r w:rsidR="00CD472D">
        <w:rPr>
          <w:rFonts w:ascii="Book Antiqua" w:hAnsi="Book Antiqua"/>
          <w:bCs/>
        </w:rPr>
        <w:t xml:space="preserve"> </w:t>
      </w:r>
      <w:r w:rsidRPr="00680B88">
        <w:rPr>
          <w:rFonts w:ascii="Book Antiqua" w:hAnsi="Book Antiqua"/>
          <w:bCs/>
        </w:rPr>
        <w:t>παρουσιάζονται είτε σε αφηγηματική μορφή, ως ρέον κείμενο, είτε σε παρενθετική μορφή</w:t>
      </w:r>
      <w:r w:rsidR="00725142" w:rsidRPr="00680B88">
        <w:rPr>
          <w:rFonts w:ascii="Book Antiqua" w:hAnsi="Book Antiqua"/>
          <w:bCs/>
        </w:rPr>
        <w:t>,</w:t>
      </w:r>
      <w:r w:rsidRPr="00680B88">
        <w:rPr>
          <w:rFonts w:ascii="Book Antiqua" w:hAnsi="Book Antiqua"/>
          <w:bCs/>
        </w:rPr>
        <w:t xml:space="preserve"> π</w:t>
      </w:r>
      <w:r w:rsidR="00725142" w:rsidRPr="00680B88">
        <w:rPr>
          <w:rFonts w:ascii="Book Antiqua" w:hAnsi="Book Antiqua"/>
          <w:bCs/>
        </w:rPr>
        <w:t>.</w:t>
      </w:r>
      <w:r w:rsidRPr="00680B88">
        <w:rPr>
          <w:rFonts w:ascii="Book Antiqua" w:hAnsi="Book Antiqua"/>
          <w:bCs/>
        </w:rPr>
        <w:t>χ.</w:t>
      </w:r>
    </w:p>
    <w:p w14:paraId="56856CA0" w14:textId="57285876" w:rsidR="00665426" w:rsidRPr="00680B88" w:rsidRDefault="00665426" w:rsidP="00665426">
      <w:pPr>
        <w:autoSpaceDE w:val="0"/>
        <w:autoSpaceDN w:val="0"/>
        <w:adjustRightInd w:val="0"/>
        <w:spacing w:before="120" w:after="120" w:line="288" w:lineRule="auto"/>
        <w:ind w:left="567"/>
        <w:rPr>
          <w:rFonts w:ascii="Book Antiqua" w:hAnsi="Book Antiqua"/>
          <w:bCs/>
          <w:i/>
          <w:color w:val="000000"/>
          <w:u w:val="single"/>
        </w:rPr>
      </w:pPr>
      <w:r w:rsidRPr="00680B88">
        <w:rPr>
          <w:rFonts w:ascii="Book Antiqua" w:hAnsi="Book Antiqua"/>
          <w:bCs/>
          <w:i/>
          <w:color w:val="000000"/>
          <w:u w:val="single"/>
        </w:rPr>
        <w:t>αφηγηματική μορφή, ως ρέον κείμενο</w:t>
      </w:r>
      <w:r w:rsidR="006625A1" w:rsidRPr="00680B88">
        <w:rPr>
          <w:rFonts w:ascii="Book Antiqua" w:hAnsi="Book Antiqua"/>
          <w:bCs/>
          <w:i/>
          <w:color w:val="000000"/>
          <w:u w:val="single"/>
        </w:rPr>
        <w:t>:</w:t>
      </w:r>
    </w:p>
    <w:p w14:paraId="28439682" w14:textId="41D68BB9" w:rsidR="00665426" w:rsidRPr="003151C9" w:rsidRDefault="00665426" w:rsidP="00665426">
      <w:pPr>
        <w:autoSpaceDE w:val="0"/>
        <w:autoSpaceDN w:val="0"/>
        <w:adjustRightInd w:val="0"/>
        <w:spacing w:before="120" w:after="120" w:line="288" w:lineRule="auto"/>
        <w:ind w:left="567"/>
        <w:jc w:val="both"/>
        <w:rPr>
          <w:rFonts w:ascii="Book Antiqua" w:hAnsi="Book Antiqua"/>
          <w:bCs/>
          <w:color w:val="000000"/>
          <w:lang w:val="en-US"/>
        </w:rPr>
      </w:pPr>
      <w:r w:rsidRPr="003151C9">
        <w:rPr>
          <w:rFonts w:ascii="Book Antiqua" w:hAnsi="Book Antiqua"/>
          <w:bCs/>
          <w:color w:val="000000"/>
          <w:lang w:val="en-US"/>
        </w:rPr>
        <w:t xml:space="preserve">In her work about the phases of the Moon, Plummer (2012) proposed a learning progression which starts from the observational knowledge … </w:t>
      </w:r>
    </w:p>
    <w:p w14:paraId="460CFABC" w14:textId="5EBAFE6A" w:rsidR="00665426" w:rsidRPr="00680B88" w:rsidRDefault="00665426" w:rsidP="00665426">
      <w:pPr>
        <w:autoSpaceDE w:val="0"/>
        <w:autoSpaceDN w:val="0"/>
        <w:adjustRightInd w:val="0"/>
        <w:spacing w:before="120" w:after="120" w:line="288" w:lineRule="auto"/>
        <w:ind w:left="567"/>
        <w:jc w:val="both"/>
        <w:rPr>
          <w:rFonts w:ascii="Book Antiqua" w:hAnsi="Book Antiqua"/>
          <w:bCs/>
          <w:i/>
          <w:color w:val="000000"/>
          <w:u w:val="single"/>
          <w:lang w:val="en-US"/>
        </w:rPr>
      </w:pPr>
      <w:r w:rsidRPr="00680B88">
        <w:rPr>
          <w:rFonts w:ascii="Book Antiqua" w:hAnsi="Book Antiqua"/>
          <w:bCs/>
          <w:i/>
          <w:color w:val="000000"/>
          <w:u w:val="single"/>
        </w:rPr>
        <w:t>παρενθετική</w:t>
      </w:r>
      <w:r w:rsidRPr="00680B88">
        <w:rPr>
          <w:rFonts w:ascii="Book Antiqua" w:hAnsi="Book Antiqua"/>
          <w:bCs/>
          <w:i/>
          <w:color w:val="000000"/>
          <w:u w:val="single"/>
          <w:lang w:val="en-US"/>
        </w:rPr>
        <w:t xml:space="preserve"> </w:t>
      </w:r>
      <w:r w:rsidRPr="00680B88">
        <w:rPr>
          <w:rFonts w:ascii="Book Antiqua" w:hAnsi="Book Antiqua"/>
          <w:bCs/>
          <w:i/>
          <w:color w:val="000000"/>
          <w:u w:val="single"/>
        </w:rPr>
        <w:t>μορφή</w:t>
      </w:r>
      <w:r w:rsidR="006625A1" w:rsidRPr="00680B88">
        <w:rPr>
          <w:rFonts w:ascii="Book Antiqua" w:hAnsi="Book Antiqua"/>
          <w:bCs/>
          <w:i/>
          <w:color w:val="000000"/>
          <w:u w:val="single"/>
          <w:lang w:val="en-US"/>
        </w:rPr>
        <w:t>:</w:t>
      </w:r>
      <w:r w:rsidRPr="00680B88">
        <w:rPr>
          <w:rFonts w:ascii="Book Antiqua" w:hAnsi="Book Antiqua"/>
          <w:bCs/>
          <w:i/>
          <w:color w:val="000000"/>
          <w:u w:val="single"/>
          <w:lang w:val="en-US"/>
        </w:rPr>
        <w:t xml:space="preserve"> </w:t>
      </w:r>
    </w:p>
    <w:p w14:paraId="71BA21C5" w14:textId="46BF09EA" w:rsidR="00B5440E" w:rsidRPr="003151C9" w:rsidRDefault="00B5440E" w:rsidP="00665426">
      <w:pPr>
        <w:autoSpaceDE w:val="0"/>
        <w:autoSpaceDN w:val="0"/>
        <w:adjustRightInd w:val="0"/>
        <w:spacing w:before="120" w:after="120" w:line="288" w:lineRule="auto"/>
        <w:ind w:left="567"/>
        <w:jc w:val="both"/>
        <w:rPr>
          <w:rFonts w:ascii="Book Antiqua" w:hAnsi="Book Antiqua"/>
          <w:bCs/>
          <w:color w:val="000000"/>
          <w:lang w:val="en-US"/>
        </w:rPr>
      </w:pPr>
      <w:r w:rsidRPr="003151C9">
        <w:rPr>
          <w:rFonts w:ascii="Book Antiqua" w:hAnsi="Book Antiqua"/>
          <w:bCs/>
          <w:color w:val="000000"/>
          <w:lang w:val="en-US"/>
        </w:rPr>
        <w:t xml:space="preserve">Celestial Motion familiarizes the students with observations and interpretations of evidence relying on interactions between celestial </w:t>
      </w:r>
      <w:r w:rsidR="00665426" w:rsidRPr="003151C9">
        <w:rPr>
          <w:rFonts w:ascii="Book Antiqua" w:hAnsi="Book Antiqua"/>
          <w:bCs/>
          <w:color w:val="000000"/>
          <w:lang w:val="en-US"/>
        </w:rPr>
        <w:t>objects (Plummer, 2012) …</w:t>
      </w:r>
    </w:p>
    <w:p w14:paraId="34C1433A" w14:textId="514FB8A1" w:rsidR="00647A5D" w:rsidRPr="00680B88" w:rsidRDefault="00647A5D" w:rsidP="009A369B">
      <w:pPr>
        <w:autoSpaceDE w:val="0"/>
        <w:autoSpaceDN w:val="0"/>
        <w:adjustRightInd w:val="0"/>
        <w:spacing w:before="120" w:after="120" w:line="288" w:lineRule="auto"/>
        <w:jc w:val="both"/>
        <w:rPr>
          <w:rFonts w:ascii="Book Antiqua" w:eastAsia="Calibri" w:hAnsi="Book Antiqua"/>
          <w:lang w:eastAsia="en-US"/>
        </w:rPr>
      </w:pPr>
      <w:r w:rsidRPr="00680B88">
        <w:rPr>
          <w:rFonts w:ascii="Book Antiqua" w:hAnsi="Book Antiqua"/>
          <w:bCs/>
          <w:color w:val="000000"/>
        </w:rPr>
        <w:t xml:space="preserve">Οι </w:t>
      </w:r>
      <w:r w:rsidR="00680B88" w:rsidRPr="00680B88">
        <w:rPr>
          <w:rFonts w:ascii="Book Antiqua" w:hAnsi="Book Antiqua"/>
          <w:bCs/>
        </w:rPr>
        <w:t>ενδοκειμενικές</w:t>
      </w:r>
      <w:r w:rsidR="00680B88" w:rsidRPr="00680B88">
        <w:rPr>
          <w:rFonts w:ascii="Book Antiqua" w:hAnsi="Book Antiqua"/>
          <w:b/>
          <w:i/>
          <w:iCs/>
        </w:rPr>
        <w:t xml:space="preserve"> </w:t>
      </w:r>
      <w:r w:rsidRPr="00680B88">
        <w:rPr>
          <w:rFonts w:ascii="Book Antiqua" w:hAnsi="Book Antiqua"/>
          <w:bCs/>
          <w:color w:val="000000"/>
        </w:rPr>
        <w:t xml:space="preserve">βιβλιογραφικές αναφορές </w:t>
      </w:r>
      <w:r w:rsidR="009A369B" w:rsidRPr="00680B88">
        <w:rPr>
          <w:rFonts w:ascii="Book Antiqua" w:hAnsi="Book Antiqua"/>
          <w:bCs/>
          <w:color w:val="000000"/>
        </w:rPr>
        <w:t xml:space="preserve">σε επιστημονικό άρθρο </w:t>
      </w:r>
      <w:r w:rsidRPr="00680B88">
        <w:rPr>
          <w:rFonts w:ascii="Book Antiqua" w:hAnsi="Book Antiqua"/>
          <w:bCs/>
          <w:color w:val="000000"/>
        </w:rPr>
        <w:t xml:space="preserve">θα πρέπει να αναφέρονται </w:t>
      </w:r>
      <w:r w:rsidR="00490EDC" w:rsidRPr="00680B88">
        <w:rPr>
          <w:rFonts w:ascii="Book Antiqua" w:hAnsi="Book Antiqua"/>
          <w:b/>
          <w:color w:val="000000"/>
        </w:rPr>
        <w:t>μόνον</w:t>
      </w:r>
      <w:r w:rsidR="00490EDC" w:rsidRPr="00680B88">
        <w:rPr>
          <w:rFonts w:ascii="Book Antiqua" w:hAnsi="Book Antiqua"/>
          <w:bCs/>
          <w:color w:val="000000"/>
        </w:rPr>
        <w:t xml:space="preserve"> </w:t>
      </w:r>
      <w:r w:rsidRPr="00680B88">
        <w:rPr>
          <w:rFonts w:ascii="Book Antiqua" w:hAnsi="Book Antiqua"/>
          <w:bCs/>
          <w:color w:val="000000"/>
        </w:rPr>
        <w:t>με το επώνυμο των συγγραφέων και τη χρονολογία, παρενθετικά μεν ως: (</w:t>
      </w:r>
      <w:proofErr w:type="spellStart"/>
      <w:r w:rsidRPr="00680B88">
        <w:rPr>
          <w:rFonts w:ascii="Book Antiqua" w:eastAsia="Calibri" w:hAnsi="Book Antiqua"/>
          <w:lang w:eastAsia="en-US"/>
        </w:rPr>
        <w:t>Lijnse</w:t>
      </w:r>
      <w:proofErr w:type="spellEnd"/>
      <w:r w:rsidRPr="00680B88">
        <w:rPr>
          <w:rFonts w:ascii="Book Antiqua" w:eastAsia="Calibri" w:hAnsi="Book Antiqua"/>
          <w:lang w:eastAsia="en-US"/>
        </w:rPr>
        <w:t>, 1995)</w:t>
      </w:r>
      <w:r w:rsidR="00725142" w:rsidRPr="00680B88">
        <w:rPr>
          <w:rFonts w:ascii="Book Antiqua" w:eastAsia="Calibri" w:hAnsi="Book Antiqua"/>
          <w:lang w:eastAsia="en-US"/>
        </w:rPr>
        <w:t>,</w:t>
      </w:r>
      <w:r w:rsidRPr="00680B88">
        <w:rPr>
          <w:rFonts w:ascii="Book Antiqua" w:eastAsia="Calibri" w:hAnsi="Book Antiqua"/>
          <w:lang w:eastAsia="en-US"/>
        </w:rPr>
        <w:t xml:space="preserve"> ως ρέον κείμενο δε: </w:t>
      </w:r>
      <w:proofErr w:type="spellStart"/>
      <w:r w:rsidRPr="00680B88">
        <w:rPr>
          <w:rFonts w:ascii="Book Antiqua" w:eastAsia="Calibri" w:hAnsi="Book Antiqua"/>
          <w:lang w:val="en-US" w:eastAsia="en-US"/>
        </w:rPr>
        <w:t>Lijnse</w:t>
      </w:r>
      <w:proofErr w:type="spellEnd"/>
      <w:r w:rsidRPr="00680B88">
        <w:rPr>
          <w:rFonts w:ascii="Book Antiqua" w:eastAsia="Calibri" w:hAnsi="Book Antiqua"/>
          <w:lang w:eastAsia="en-US"/>
        </w:rPr>
        <w:t xml:space="preserve"> (1995). </w:t>
      </w:r>
    </w:p>
    <w:p w14:paraId="753CE3EE" w14:textId="07183288" w:rsidR="00647A5D" w:rsidRPr="00680B88" w:rsidRDefault="00647A5D" w:rsidP="009A369B">
      <w:pPr>
        <w:autoSpaceDE w:val="0"/>
        <w:autoSpaceDN w:val="0"/>
        <w:adjustRightInd w:val="0"/>
        <w:spacing w:before="120" w:after="120" w:line="288" w:lineRule="auto"/>
        <w:ind w:firstLine="284"/>
        <w:jc w:val="both"/>
        <w:rPr>
          <w:rFonts w:ascii="Book Antiqua" w:hAnsi="Book Antiqua"/>
        </w:rPr>
      </w:pPr>
      <w:r w:rsidRPr="00680B88">
        <w:rPr>
          <w:rFonts w:ascii="Book Antiqua" w:hAnsi="Book Antiqua"/>
          <w:color w:val="000000"/>
        </w:rPr>
        <w:lastRenderedPageBreak/>
        <w:t>Εάν υπάρχουν δύο συγγραφείς</w:t>
      </w:r>
      <w:r w:rsidRPr="00680B88">
        <w:rPr>
          <w:rFonts w:ascii="Book Antiqua" w:hAnsi="Book Antiqua"/>
          <w:bCs/>
          <w:color w:val="000000"/>
        </w:rPr>
        <w:t xml:space="preserve"> πρέπει να αναφέρονται </w:t>
      </w:r>
      <w:r w:rsidRPr="00680B88">
        <w:rPr>
          <w:rFonts w:ascii="Book Antiqua" w:hAnsi="Book Antiqua"/>
          <w:b/>
          <w:color w:val="000000"/>
        </w:rPr>
        <w:t>πάντα</w:t>
      </w:r>
      <w:r w:rsidRPr="00680B88">
        <w:rPr>
          <w:rFonts w:ascii="Book Antiqua" w:hAnsi="Book Antiqua"/>
          <w:bCs/>
          <w:color w:val="000000"/>
        </w:rPr>
        <w:t xml:space="preserve"> και οι δύο συγγραφείς, παρενθετικά μεν ως: (</w:t>
      </w:r>
      <w:r w:rsidRPr="00680B88">
        <w:rPr>
          <w:rFonts w:ascii="Book Antiqua" w:eastAsia="Calibri" w:hAnsi="Book Antiqua"/>
          <w:lang w:val="en-US" w:eastAsia="en-US"/>
        </w:rPr>
        <w:t>Prigogine</w:t>
      </w:r>
      <w:r w:rsidRPr="00680B88">
        <w:rPr>
          <w:rFonts w:ascii="Book Antiqua" w:eastAsia="Calibri" w:hAnsi="Book Antiqua"/>
          <w:lang w:eastAsia="en-US"/>
        </w:rPr>
        <w:t xml:space="preserve"> &amp; </w:t>
      </w:r>
      <w:proofErr w:type="spellStart"/>
      <w:r w:rsidRPr="00680B88">
        <w:rPr>
          <w:rFonts w:ascii="Book Antiqua" w:eastAsia="Calibri" w:hAnsi="Book Antiqua"/>
          <w:lang w:val="en-US" w:eastAsia="en-US"/>
        </w:rPr>
        <w:t>Stengers</w:t>
      </w:r>
      <w:proofErr w:type="spellEnd"/>
      <w:r w:rsidRPr="00680B88">
        <w:rPr>
          <w:rFonts w:ascii="Book Antiqua" w:eastAsia="Calibri" w:hAnsi="Book Antiqua"/>
          <w:lang w:eastAsia="en-US"/>
        </w:rPr>
        <w:t>, 1984</w:t>
      </w:r>
      <w:r w:rsidRPr="00680B88">
        <w:rPr>
          <w:rFonts w:ascii="Book Antiqua" w:hAnsi="Book Antiqua"/>
          <w:bCs/>
        </w:rPr>
        <w:t>)</w:t>
      </w:r>
      <w:r w:rsidR="00725142" w:rsidRPr="00680B88">
        <w:rPr>
          <w:rFonts w:ascii="Book Antiqua" w:hAnsi="Book Antiqua"/>
          <w:bCs/>
        </w:rPr>
        <w:t>,</w:t>
      </w:r>
      <w:r w:rsidRPr="00680B88">
        <w:rPr>
          <w:rFonts w:ascii="Book Antiqua" w:hAnsi="Book Antiqua"/>
          <w:bCs/>
        </w:rPr>
        <w:t xml:space="preserve"> </w:t>
      </w:r>
      <w:r w:rsidRPr="00680B88">
        <w:rPr>
          <w:rFonts w:ascii="Book Antiqua" w:eastAsia="Calibri" w:hAnsi="Book Antiqua"/>
          <w:lang w:eastAsia="en-US"/>
        </w:rPr>
        <w:t xml:space="preserve">ως ρέον κείμενο δε: </w:t>
      </w:r>
      <w:r w:rsidRPr="00680B88">
        <w:rPr>
          <w:rFonts w:ascii="Book Antiqua" w:eastAsia="Calibri" w:hAnsi="Book Antiqua"/>
          <w:lang w:val="en-US" w:eastAsia="en-US"/>
        </w:rPr>
        <w:t>Prigogine</w:t>
      </w:r>
      <w:r w:rsidRPr="00680B88">
        <w:rPr>
          <w:rFonts w:ascii="Book Antiqua" w:eastAsia="Calibri" w:hAnsi="Book Antiqua"/>
          <w:lang w:eastAsia="en-US"/>
        </w:rPr>
        <w:t xml:space="preserve"> </w:t>
      </w:r>
      <w:r w:rsidR="001F4228" w:rsidRPr="00EF7B6B">
        <w:rPr>
          <w:rFonts w:ascii="Book Antiqua" w:eastAsia="Calibri" w:hAnsi="Book Antiqua"/>
          <w:lang w:eastAsia="en-US"/>
        </w:rPr>
        <w:t>και</w:t>
      </w:r>
      <w:r w:rsidR="00604FAB" w:rsidRPr="00680B88">
        <w:rPr>
          <w:rFonts w:ascii="Book Antiqua" w:eastAsia="Calibri" w:hAnsi="Book Antiqua"/>
          <w:lang w:eastAsia="en-US"/>
        </w:rPr>
        <w:t xml:space="preserve"> </w:t>
      </w:r>
      <w:proofErr w:type="spellStart"/>
      <w:r w:rsidRPr="00680B88">
        <w:rPr>
          <w:rFonts w:ascii="Book Antiqua" w:eastAsia="Calibri" w:hAnsi="Book Antiqua"/>
          <w:lang w:val="en-US" w:eastAsia="en-US"/>
        </w:rPr>
        <w:t>Stengers</w:t>
      </w:r>
      <w:proofErr w:type="spellEnd"/>
      <w:r w:rsidRPr="00680B88">
        <w:rPr>
          <w:rFonts w:ascii="Book Antiqua" w:eastAsia="Calibri" w:hAnsi="Book Antiqua"/>
          <w:lang w:eastAsia="en-US"/>
        </w:rPr>
        <w:t xml:space="preserve"> (1984).</w:t>
      </w:r>
    </w:p>
    <w:p w14:paraId="3C0115D3" w14:textId="2F34DD60" w:rsidR="00647A5D" w:rsidRPr="000B41B6" w:rsidRDefault="00647A5D" w:rsidP="009A369B">
      <w:pPr>
        <w:autoSpaceDE w:val="0"/>
        <w:autoSpaceDN w:val="0"/>
        <w:adjustRightInd w:val="0"/>
        <w:spacing w:before="120" w:after="120" w:line="288" w:lineRule="auto"/>
        <w:ind w:firstLine="284"/>
        <w:jc w:val="both"/>
        <w:rPr>
          <w:rFonts w:ascii="Book Antiqua" w:hAnsi="Book Antiqua"/>
          <w:color w:val="000000"/>
        </w:rPr>
      </w:pPr>
      <w:r w:rsidRPr="00680B88">
        <w:rPr>
          <w:rFonts w:ascii="Book Antiqua" w:hAnsi="Book Antiqua"/>
          <w:color w:val="000000"/>
        </w:rPr>
        <w:t xml:space="preserve">Εάν υπάρχουν τρεις ή περισσότεροι συγγραφείς, να αναγράφεται </w:t>
      </w:r>
      <w:r w:rsidRPr="00680B88">
        <w:rPr>
          <w:rFonts w:ascii="Book Antiqua" w:hAnsi="Book Antiqua"/>
          <w:b/>
          <w:bCs/>
          <w:color w:val="000000"/>
        </w:rPr>
        <w:t>μόνο</w:t>
      </w:r>
      <w:r w:rsidRPr="00680B88">
        <w:rPr>
          <w:rFonts w:ascii="Book Antiqua" w:hAnsi="Book Antiqua"/>
          <w:color w:val="000000"/>
        </w:rPr>
        <w:t xml:space="preserve"> το όνομα του πρώτου συγγραφέα, </w:t>
      </w:r>
      <w:r w:rsidRPr="00680B88">
        <w:rPr>
          <w:rFonts w:ascii="Book Antiqua" w:hAnsi="Book Antiqua"/>
          <w:bCs/>
          <w:color w:val="000000"/>
        </w:rPr>
        <w:t>παρενθετικά μεν ως:</w:t>
      </w:r>
      <w:r w:rsidRPr="00680B88">
        <w:rPr>
          <w:rFonts w:ascii="Book Antiqua" w:hAnsi="Book Antiqua"/>
          <w:color w:val="000000"/>
        </w:rPr>
        <w:t xml:space="preserve"> (</w:t>
      </w:r>
      <w:r w:rsidR="009A369B" w:rsidRPr="00680B88">
        <w:rPr>
          <w:rFonts w:ascii="Book Antiqua" w:hAnsi="Book Antiqua"/>
          <w:color w:val="000000"/>
        </w:rPr>
        <w:t>Παναγιωτόπουλος κ.ά., 2015</w:t>
      </w:r>
      <w:r w:rsidR="001F4228">
        <w:rPr>
          <w:rFonts w:ascii="Book Antiqua" w:hAnsi="Book Antiqua"/>
          <w:color w:val="000000"/>
        </w:rPr>
        <w:t>˙</w:t>
      </w:r>
      <w:r w:rsidR="009A369B" w:rsidRPr="00680B88">
        <w:rPr>
          <w:rFonts w:ascii="Book Antiqua" w:hAnsi="Book Antiqua"/>
          <w:color w:val="000000"/>
        </w:rPr>
        <w:t xml:space="preserve"> </w:t>
      </w:r>
      <w:proofErr w:type="spellStart"/>
      <w:r w:rsidR="009A369B" w:rsidRPr="00680B88">
        <w:rPr>
          <w:rFonts w:ascii="Book Antiqua" w:hAnsi="Book Antiqua"/>
          <w:color w:val="000000"/>
          <w:lang w:val="en-US"/>
        </w:rPr>
        <w:t>Duit</w:t>
      </w:r>
      <w:proofErr w:type="spellEnd"/>
      <w:r w:rsidR="009A369B" w:rsidRPr="00680B88">
        <w:rPr>
          <w:rFonts w:ascii="Book Antiqua" w:hAnsi="Book Antiqua"/>
          <w:color w:val="000000"/>
        </w:rPr>
        <w:t xml:space="preserve"> </w:t>
      </w:r>
      <w:r w:rsidR="009A369B" w:rsidRPr="00680B88">
        <w:rPr>
          <w:rFonts w:ascii="Book Antiqua" w:hAnsi="Book Antiqua"/>
          <w:color w:val="000000"/>
          <w:lang w:val="en-US"/>
        </w:rPr>
        <w:t>et</w:t>
      </w:r>
      <w:r w:rsidR="009A369B" w:rsidRPr="00680B88">
        <w:rPr>
          <w:rFonts w:ascii="Book Antiqua" w:hAnsi="Book Antiqua"/>
          <w:color w:val="000000"/>
        </w:rPr>
        <w:t xml:space="preserve"> </w:t>
      </w:r>
      <w:r w:rsidR="009A369B" w:rsidRPr="00680B88">
        <w:rPr>
          <w:rFonts w:ascii="Book Antiqua" w:hAnsi="Book Antiqua"/>
          <w:color w:val="000000"/>
          <w:lang w:val="en-US"/>
        </w:rPr>
        <w:t>al</w:t>
      </w:r>
      <w:r w:rsidR="009A369B" w:rsidRPr="00680B88">
        <w:rPr>
          <w:rFonts w:ascii="Book Antiqua" w:hAnsi="Book Antiqua"/>
          <w:color w:val="000000"/>
        </w:rPr>
        <w:t>., 1997</w:t>
      </w:r>
      <w:r w:rsidRPr="00680B88">
        <w:rPr>
          <w:rFonts w:ascii="Book Antiqua" w:hAnsi="Book Antiqua"/>
          <w:color w:val="000000"/>
        </w:rPr>
        <w:t xml:space="preserve">) </w:t>
      </w:r>
      <w:r w:rsidRPr="00680B88">
        <w:rPr>
          <w:rFonts w:ascii="Book Antiqua" w:eastAsia="Calibri" w:hAnsi="Book Antiqua"/>
          <w:lang w:eastAsia="en-US"/>
        </w:rPr>
        <w:t xml:space="preserve">ως ρέον κείμενο δε: </w:t>
      </w:r>
      <w:r w:rsidRPr="00680B88">
        <w:rPr>
          <w:rFonts w:ascii="Book Antiqua" w:hAnsi="Book Antiqua"/>
          <w:color w:val="000000"/>
        </w:rPr>
        <w:t>Παναγιωτόπουλος κ.ά. (2015</w:t>
      </w:r>
      <w:r w:rsidR="006747AC" w:rsidRPr="00680B88">
        <w:rPr>
          <w:rFonts w:ascii="Book Antiqua" w:hAnsi="Book Antiqua"/>
          <w:color w:val="000000"/>
        </w:rPr>
        <w:t xml:space="preserve">), </w:t>
      </w:r>
      <w:proofErr w:type="spellStart"/>
      <w:r w:rsidR="006747AC" w:rsidRPr="00680B88">
        <w:rPr>
          <w:rFonts w:ascii="Book Antiqua" w:hAnsi="Book Antiqua"/>
          <w:color w:val="000000"/>
          <w:lang w:val="en-US"/>
        </w:rPr>
        <w:t>Duit</w:t>
      </w:r>
      <w:proofErr w:type="spellEnd"/>
      <w:r w:rsidR="006747AC" w:rsidRPr="00680B88">
        <w:rPr>
          <w:rFonts w:ascii="Book Antiqua" w:hAnsi="Book Antiqua"/>
          <w:color w:val="000000"/>
        </w:rPr>
        <w:t xml:space="preserve"> </w:t>
      </w:r>
      <w:r w:rsidR="006747AC" w:rsidRPr="00680B88">
        <w:rPr>
          <w:rFonts w:ascii="Book Antiqua" w:hAnsi="Book Antiqua"/>
          <w:color w:val="000000"/>
          <w:lang w:val="en-US"/>
        </w:rPr>
        <w:t>et</w:t>
      </w:r>
      <w:r w:rsidR="006747AC" w:rsidRPr="00680B88">
        <w:rPr>
          <w:rFonts w:ascii="Book Antiqua" w:hAnsi="Book Antiqua"/>
          <w:color w:val="000000"/>
        </w:rPr>
        <w:t xml:space="preserve"> </w:t>
      </w:r>
      <w:r w:rsidR="006747AC" w:rsidRPr="00680B88">
        <w:rPr>
          <w:rFonts w:ascii="Book Antiqua" w:hAnsi="Book Antiqua"/>
          <w:color w:val="000000"/>
          <w:lang w:val="en-US"/>
        </w:rPr>
        <w:t>al</w:t>
      </w:r>
      <w:r w:rsidR="006747AC" w:rsidRPr="00680B88">
        <w:rPr>
          <w:rFonts w:ascii="Book Antiqua" w:hAnsi="Book Antiqua"/>
          <w:color w:val="000000"/>
        </w:rPr>
        <w:t>. (1997)</w:t>
      </w:r>
      <w:r w:rsidRPr="00680B88">
        <w:rPr>
          <w:rFonts w:ascii="Book Antiqua" w:hAnsi="Book Antiqua"/>
          <w:color w:val="000000"/>
        </w:rPr>
        <w:t xml:space="preserve">. </w:t>
      </w:r>
    </w:p>
    <w:p w14:paraId="10AF1CF1" w14:textId="05F3687A" w:rsidR="00647A5D" w:rsidRPr="00680B88" w:rsidRDefault="00DC17FB" w:rsidP="009A369B">
      <w:pPr>
        <w:autoSpaceDE w:val="0"/>
        <w:autoSpaceDN w:val="0"/>
        <w:adjustRightInd w:val="0"/>
        <w:spacing w:before="120" w:after="120" w:line="288" w:lineRule="auto"/>
        <w:ind w:firstLine="284"/>
        <w:jc w:val="both"/>
        <w:rPr>
          <w:rFonts w:ascii="Book Antiqua" w:hAnsi="Book Antiqua"/>
        </w:rPr>
      </w:pPr>
      <w:r w:rsidRPr="00680B88">
        <w:rPr>
          <w:rFonts w:ascii="Book Antiqua" w:hAnsi="Book Antiqua"/>
        </w:rPr>
        <w:t xml:space="preserve">Εάν </w:t>
      </w:r>
      <w:r w:rsidR="00F5576F" w:rsidRPr="00680B88">
        <w:rPr>
          <w:rFonts w:ascii="Book Antiqua" w:hAnsi="Book Antiqua"/>
        </w:rPr>
        <w:t>υπάρχουν περισσότερες από μία αναφορές σε μία παρένθεση, αυτές</w:t>
      </w:r>
      <w:r w:rsidRPr="00680B88">
        <w:rPr>
          <w:rFonts w:ascii="Book Antiqua" w:hAnsi="Book Antiqua"/>
        </w:rPr>
        <w:t xml:space="preserve"> </w:t>
      </w:r>
      <w:r w:rsidR="00647A5D" w:rsidRPr="00680B88">
        <w:rPr>
          <w:rFonts w:ascii="Book Antiqua" w:hAnsi="Book Antiqua"/>
        </w:rPr>
        <w:t xml:space="preserve">να παρουσιάζονται με αλφαβητική σειρά  </w:t>
      </w:r>
      <w:r w:rsidRPr="00680B88">
        <w:rPr>
          <w:rFonts w:ascii="Book Antiqua" w:hAnsi="Book Antiqua"/>
        </w:rPr>
        <w:t xml:space="preserve">των </w:t>
      </w:r>
      <w:r w:rsidR="004A204E" w:rsidRPr="00680B88">
        <w:rPr>
          <w:rFonts w:ascii="Book Antiqua" w:hAnsi="Book Antiqua"/>
        </w:rPr>
        <w:t xml:space="preserve">επωνύμων </w:t>
      </w:r>
      <w:r w:rsidRPr="00680B88">
        <w:rPr>
          <w:rFonts w:ascii="Book Antiqua" w:hAnsi="Book Antiqua"/>
        </w:rPr>
        <w:t xml:space="preserve">των πρώτων συγγραφέων </w:t>
      </w:r>
      <w:r w:rsidR="00647A5D" w:rsidRPr="00680B88">
        <w:rPr>
          <w:rFonts w:ascii="Book Antiqua" w:hAnsi="Book Antiqua"/>
        </w:rPr>
        <w:t xml:space="preserve">(π.χ. </w:t>
      </w:r>
      <w:proofErr w:type="spellStart"/>
      <w:r w:rsidR="00647A5D" w:rsidRPr="00680B88">
        <w:rPr>
          <w:rFonts w:ascii="Book Antiqua" w:eastAsia="Calibri" w:hAnsi="Book Antiqua"/>
          <w:lang w:val="en-US" w:eastAsia="en-US"/>
        </w:rPr>
        <w:t>Duschl</w:t>
      </w:r>
      <w:proofErr w:type="spellEnd"/>
      <w:r w:rsidR="00647A5D" w:rsidRPr="00680B88">
        <w:rPr>
          <w:rFonts w:ascii="Book Antiqua" w:eastAsia="Calibri" w:hAnsi="Book Antiqua"/>
          <w:lang w:eastAsia="en-US"/>
        </w:rPr>
        <w:t xml:space="preserve"> </w:t>
      </w:r>
      <w:r w:rsidR="00647A5D" w:rsidRPr="00680B88">
        <w:rPr>
          <w:rFonts w:ascii="Book Antiqua" w:eastAsia="Calibri" w:hAnsi="Book Antiqua"/>
          <w:lang w:val="en-US" w:eastAsia="en-US"/>
        </w:rPr>
        <w:t>et</w:t>
      </w:r>
      <w:r w:rsidR="00647A5D" w:rsidRPr="00680B88">
        <w:rPr>
          <w:rFonts w:ascii="Book Antiqua" w:eastAsia="Calibri" w:hAnsi="Book Antiqua"/>
          <w:lang w:eastAsia="en-US"/>
        </w:rPr>
        <w:t xml:space="preserve"> </w:t>
      </w:r>
      <w:r w:rsidR="00647A5D" w:rsidRPr="00680B88">
        <w:rPr>
          <w:rFonts w:ascii="Book Antiqua" w:eastAsia="Calibri" w:hAnsi="Book Antiqua"/>
          <w:lang w:val="en-US" w:eastAsia="en-US"/>
        </w:rPr>
        <w:t>al</w:t>
      </w:r>
      <w:r w:rsidR="00647A5D" w:rsidRPr="00680B88">
        <w:rPr>
          <w:rFonts w:ascii="Book Antiqua" w:eastAsia="Calibri" w:hAnsi="Book Antiqua"/>
          <w:lang w:eastAsia="en-US"/>
        </w:rPr>
        <w:t>.</w:t>
      </w:r>
      <w:r w:rsidR="00680B88" w:rsidRPr="00680B88">
        <w:rPr>
          <w:rFonts w:ascii="Book Antiqua" w:eastAsia="Calibri" w:hAnsi="Book Antiqua"/>
          <w:lang w:eastAsia="en-US"/>
        </w:rPr>
        <w:t>,</w:t>
      </w:r>
      <w:r w:rsidR="00647A5D" w:rsidRPr="00680B88">
        <w:rPr>
          <w:rFonts w:ascii="Book Antiqua" w:eastAsia="Calibri" w:hAnsi="Book Antiqua"/>
          <w:lang w:eastAsia="en-US"/>
        </w:rPr>
        <w:t xml:space="preserve"> 2011</w:t>
      </w:r>
      <w:r w:rsidR="00B759F8">
        <w:rPr>
          <w:rFonts w:ascii="Book Antiqua" w:eastAsia="Calibri" w:hAnsi="Book Antiqua"/>
          <w:lang w:eastAsia="en-US"/>
        </w:rPr>
        <w:t>˙</w:t>
      </w:r>
      <w:r w:rsidR="00647A5D" w:rsidRPr="00680B88">
        <w:rPr>
          <w:rFonts w:ascii="Book Antiqua" w:eastAsia="Calibri" w:hAnsi="Book Antiqua"/>
          <w:lang w:eastAsia="en-US"/>
        </w:rPr>
        <w:t xml:space="preserve"> </w:t>
      </w:r>
      <w:proofErr w:type="spellStart"/>
      <w:r w:rsidR="00647A5D" w:rsidRPr="00680B88">
        <w:rPr>
          <w:rFonts w:ascii="Book Antiqua" w:eastAsia="Calibri" w:hAnsi="Book Antiqua"/>
          <w:lang w:val="en-US" w:eastAsia="en-US"/>
        </w:rPr>
        <w:t>Komorek</w:t>
      </w:r>
      <w:proofErr w:type="spellEnd"/>
      <w:r w:rsidR="00647A5D" w:rsidRPr="00680B88">
        <w:rPr>
          <w:rFonts w:ascii="Book Antiqua" w:eastAsia="Calibri" w:hAnsi="Book Antiqua"/>
          <w:lang w:eastAsia="en-US"/>
        </w:rPr>
        <w:t xml:space="preserve"> </w:t>
      </w:r>
      <w:r w:rsidR="00647A5D" w:rsidRPr="00680B88">
        <w:rPr>
          <w:rFonts w:ascii="Book Antiqua" w:eastAsia="Calibri" w:hAnsi="Book Antiqua"/>
          <w:lang w:val="en-US" w:eastAsia="en-US"/>
        </w:rPr>
        <w:t>et</w:t>
      </w:r>
      <w:r w:rsidR="00647A5D" w:rsidRPr="00680B88">
        <w:rPr>
          <w:rFonts w:ascii="Book Antiqua" w:eastAsia="Calibri" w:hAnsi="Book Antiqua"/>
          <w:lang w:eastAsia="en-US"/>
        </w:rPr>
        <w:t xml:space="preserve"> </w:t>
      </w:r>
      <w:r w:rsidR="00647A5D" w:rsidRPr="00680B88">
        <w:rPr>
          <w:rFonts w:ascii="Book Antiqua" w:eastAsia="Calibri" w:hAnsi="Book Antiqua"/>
          <w:lang w:val="en-US" w:eastAsia="en-US"/>
        </w:rPr>
        <w:t>al</w:t>
      </w:r>
      <w:r w:rsidR="00647A5D" w:rsidRPr="00680B88">
        <w:rPr>
          <w:rFonts w:ascii="Book Antiqua" w:eastAsia="Calibri" w:hAnsi="Book Antiqua"/>
          <w:lang w:eastAsia="en-US"/>
        </w:rPr>
        <w:t>.</w:t>
      </w:r>
      <w:r w:rsidR="00680B88" w:rsidRPr="00680B88">
        <w:rPr>
          <w:rFonts w:ascii="Book Antiqua" w:eastAsia="Calibri" w:hAnsi="Book Antiqua"/>
          <w:lang w:eastAsia="en-US"/>
        </w:rPr>
        <w:t>,</w:t>
      </w:r>
      <w:r w:rsidR="00647A5D" w:rsidRPr="00680B88">
        <w:rPr>
          <w:rFonts w:ascii="Book Antiqua" w:eastAsia="Calibri" w:hAnsi="Book Antiqua"/>
          <w:lang w:eastAsia="en-US"/>
        </w:rPr>
        <w:t xml:space="preserve"> 2001</w:t>
      </w:r>
      <w:r w:rsidR="000B41B6">
        <w:rPr>
          <w:rFonts w:ascii="Book Antiqua" w:eastAsia="Calibri" w:hAnsi="Book Antiqua"/>
          <w:lang w:eastAsia="en-US"/>
        </w:rPr>
        <w:t>˙</w:t>
      </w:r>
      <w:r w:rsidR="00647A5D" w:rsidRPr="00680B88">
        <w:rPr>
          <w:rFonts w:ascii="Book Antiqua" w:eastAsia="Calibri" w:hAnsi="Book Antiqua"/>
          <w:lang w:eastAsia="en-US"/>
        </w:rPr>
        <w:t xml:space="preserve"> </w:t>
      </w:r>
      <w:r w:rsidR="00647A5D" w:rsidRPr="00680B88">
        <w:rPr>
          <w:rFonts w:ascii="Book Antiqua" w:eastAsia="Calibri" w:hAnsi="Book Antiqua"/>
          <w:lang w:val="en-US" w:eastAsia="en-US"/>
        </w:rPr>
        <w:t>Prigogine</w:t>
      </w:r>
      <w:r w:rsidR="00647A5D" w:rsidRPr="00680B88">
        <w:rPr>
          <w:rFonts w:ascii="Book Antiqua" w:eastAsia="Calibri" w:hAnsi="Book Antiqua"/>
          <w:lang w:eastAsia="en-US"/>
        </w:rPr>
        <w:t xml:space="preserve"> &amp; </w:t>
      </w:r>
      <w:proofErr w:type="spellStart"/>
      <w:r w:rsidR="00647A5D" w:rsidRPr="00680B88">
        <w:rPr>
          <w:rFonts w:ascii="Book Antiqua" w:eastAsia="Calibri" w:hAnsi="Book Antiqua"/>
          <w:lang w:val="en-US" w:eastAsia="en-US"/>
        </w:rPr>
        <w:t>Stengers</w:t>
      </w:r>
      <w:proofErr w:type="spellEnd"/>
      <w:r w:rsidR="00680B88" w:rsidRPr="00680B88">
        <w:rPr>
          <w:rFonts w:ascii="Book Antiqua" w:eastAsia="Calibri" w:hAnsi="Book Antiqua"/>
          <w:lang w:eastAsia="en-US"/>
        </w:rPr>
        <w:t>,</w:t>
      </w:r>
      <w:r w:rsidR="00647A5D" w:rsidRPr="00680B88">
        <w:rPr>
          <w:rFonts w:ascii="Book Antiqua" w:eastAsia="Calibri" w:hAnsi="Book Antiqua"/>
          <w:lang w:eastAsia="en-US"/>
        </w:rPr>
        <w:t xml:space="preserve"> 1984).</w:t>
      </w:r>
      <w:r w:rsidR="009A369B" w:rsidRPr="00680B88">
        <w:rPr>
          <w:rFonts w:ascii="Book Antiqua" w:eastAsia="Calibri" w:hAnsi="Book Antiqua"/>
          <w:lang w:eastAsia="en-US"/>
        </w:rPr>
        <w:t xml:space="preserve"> Αν υπάρχει και ελληνική καταχώρηση, </w:t>
      </w:r>
      <w:commentRangeStart w:id="0"/>
      <w:r w:rsidR="009A369B" w:rsidRPr="00680B88">
        <w:rPr>
          <w:rFonts w:ascii="Book Antiqua" w:eastAsia="Calibri" w:hAnsi="Book Antiqua"/>
          <w:lang w:eastAsia="en-US"/>
        </w:rPr>
        <w:t xml:space="preserve">αυτή </w:t>
      </w:r>
      <w:r w:rsidR="00F5576F" w:rsidRPr="00680B88">
        <w:rPr>
          <w:rFonts w:ascii="Book Antiqua" w:eastAsia="Calibri" w:hAnsi="Book Antiqua"/>
          <w:lang w:eastAsia="en-US"/>
        </w:rPr>
        <w:t xml:space="preserve">να </w:t>
      </w:r>
      <w:r w:rsidR="009A369B" w:rsidRPr="00680B88">
        <w:rPr>
          <w:rFonts w:ascii="Book Antiqua" w:eastAsia="Calibri" w:hAnsi="Book Antiqua"/>
          <w:lang w:eastAsia="en-US"/>
        </w:rPr>
        <w:t xml:space="preserve">προηγείται </w:t>
      </w:r>
      <w:commentRangeEnd w:id="0"/>
      <w:r w:rsidR="00E8269D">
        <w:rPr>
          <w:rStyle w:val="a7"/>
        </w:rPr>
        <w:commentReference w:id="0"/>
      </w:r>
      <w:r w:rsidR="009A369B" w:rsidRPr="00680B88">
        <w:rPr>
          <w:rFonts w:ascii="Book Antiqua" w:hAnsi="Book Antiqua"/>
        </w:rPr>
        <w:t>(Παναγιωτόπουλος κ.ά., 2015</w:t>
      </w:r>
      <w:r w:rsidR="000B41B6">
        <w:rPr>
          <w:rFonts w:ascii="Book Antiqua" w:hAnsi="Book Antiqua"/>
        </w:rPr>
        <w:t>˙</w:t>
      </w:r>
      <w:r w:rsidR="009A369B" w:rsidRPr="00680B88">
        <w:rPr>
          <w:rFonts w:ascii="Book Antiqua" w:hAnsi="Book Antiqua"/>
        </w:rPr>
        <w:t xml:space="preserve"> </w:t>
      </w:r>
      <w:proofErr w:type="spellStart"/>
      <w:r w:rsidR="009A369B" w:rsidRPr="00680B88">
        <w:rPr>
          <w:rFonts w:ascii="Book Antiqua" w:hAnsi="Book Antiqua"/>
          <w:lang w:val="en-US"/>
        </w:rPr>
        <w:t>Duit</w:t>
      </w:r>
      <w:proofErr w:type="spellEnd"/>
      <w:r w:rsidR="009A369B" w:rsidRPr="00680B88">
        <w:rPr>
          <w:rFonts w:ascii="Book Antiqua" w:hAnsi="Book Antiqua"/>
        </w:rPr>
        <w:t xml:space="preserve"> </w:t>
      </w:r>
      <w:r w:rsidR="009A369B" w:rsidRPr="00680B88">
        <w:rPr>
          <w:rFonts w:ascii="Book Antiqua" w:hAnsi="Book Antiqua"/>
          <w:lang w:val="en-US"/>
        </w:rPr>
        <w:t>et</w:t>
      </w:r>
      <w:r w:rsidR="009A369B" w:rsidRPr="00680B88">
        <w:rPr>
          <w:rFonts w:ascii="Book Antiqua" w:hAnsi="Book Antiqua"/>
        </w:rPr>
        <w:t xml:space="preserve"> </w:t>
      </w:r>
      <w:r w:rsidR="009A369B" w:rsidRPr="00680B88">
        <w:rPr>
          <w:rFonts w:ascii="Book Antiqua" w:hAnsi="Book Antiqua"/>
          <w:lang w:val="en-US"/>
        </w:rPr>
        <w:t>al</w:t>
      </w:r>
      <w:r w:rsidR="009A369B" w:rsidRPr="00680B88">
        <w:rPr>
          <w:rFonts w:ascii="Book Antiqua" w:hAnsi="Book Antiqua"/>
        </w:rPr>
        <w:t>., 1997)</w:t>
      </w:r>
      <w:r w:rsidR="00680B88">
        <w:rPr>
          <w:rFonts w:ascii="Book Antiqua" w:hAnsi="Book Antiqua"/>
        </w:rPr>
        <w:t>.</w:t>
      </w:r>
      <w:r w:rsidR="00F114B6">
        <w:rPr>
          <w:rFonts w:ascii="Book Antiqua" w:hAnsi="Book Antiqua"/>
        </w:rPr>
        <w:t xml:space="preserve"> Ανάμεσα στο επώνυμο του πρώτου συγγραφέα και του «</w:t>
      </w:r>
      <w:r w:rsidR="00F114B6">
        <w:rPr>
          <w:rFonts w:ascii="Book Antiqua" w:hAnsi="Book Antiqua"/>
          <w:lang w:val="en-US"/>
        </w:rPr>
        <w:t>et</w:t>
      </w:r>
      <w:r w:rsidR="00F114B6" w:rsidRPr="00F114B6">
        <w:rPr>
          <w:rFonts w:ascii="Book Antiqua" w:hAnsi="Book Antiqua"/>
        </w:rPr>
        <w:t xml:space="preserve"> </w:t>
      </w:r>
      <w:r w:rsidR="00F114B6">
        <w:rPr>
          <w:rFonts w:ascii="Book Antiqua" w:hAnsi="Book Antiqua"/>
          <w:lang w:val="en-US"/>
        </w:rPr>
        <w:t>al</w:t>
      </w:r>
      <w:r w:rsidR="00F114B6">
        <w:rPr>
          <w:rFonts w:ascii="Book Antiqua" w:hAnsi="Book Antiqua"/>
        </w:rPr>
        <w:t>.»</w:t>
      </w:r>
      <w:r w:rsidR="00A64660">
        <w:rPr>
          <w:rFonts w:ascii="Book Antiqua" w:hAnsi="Book Antiqua"/>
        </w:rPr>
        <w:t xml:space="preserve"> (από το</w:t>
      </w:r>
      <w:r w:rsidR="00A64660" w:rsidRPr="00A64660">
        <w:rPr>
          <w:rFonts w:ascii="Book Antiqua" w:hAnsi="Book Antiqua"/>
        </w:rPr>
        <w:t xml:space="preserve"> </w:t>
      </w:r>
      <w:r w:rsidR="00A64660">
        <w:rPr>
          <w:rFonts w:ascii="Book Antiqua" w:hAnsi="Book Antiqua"/>
        </w:rPr>
        <w:t xml:space="preserve">λατινικό </w:t>
      </w:r>
      <w:r w:rsidR="00A64660">
        <w:rPr>
          <w:rFonts w:ascii="Book Antiqua" w:hAnsi="Book Antiqua"/>
          <w:lang w:val="en-US"/>
        </w:rPr>
        <w:t>et</w:t>
      </w:r>
      <w:r w:rsidR="00A64660" w:rsidRPr="00A64660">
        <w:rPr>
          <w:rFonts w:ascii="Book Antiqua" w:hAnsi="Book Antiqua"/>
        </w:rPr>
        <w:t xml:space="preserve"> </w:t>
      </w:r>
      <w:r w:rsidR="00A64660">
        <w:rPr>
          <w:rFonts w:ascii="Book Antiqua" w:hAnsi="Book Antiqua"/>
          <w:lang w:val="en-US"/>
        </w:rPr>
        <w:t>alii</w:t>
      </w:r>
      <w:r w:rsidR="00A64660" w:rsidRPr="00A64660">
        <w:rPr>
          <w:rFonts w:ascii="Book Antiqua" w:hAnsi="Book Antiqua"/>
        </w:rPr>
        <w:t xml:space="preserve">, </w:t>
      </w:r>
      <w:r w:rsidR="00A64660">
        <w:rPr>
          <w:rFonts w:ascii="Book Antiqua" w:hAnsi="Book Antiqua"/>
        </w:rPr>
        <w:t>και άλλοι</w:t>
      </w:r>
      <w:r w:rsidR="00A64660" w:rsidRPr="00A64660">
        <w:rPr>
          <w:rFonts w:ascii="Book Antiqua" w:hAnsi="Book Antiqua"/>
        </w:rPr>
        <w:t>)</w:t>
      </w:r>
      <w:r w:rsidR="00F114B6">
        <w:rPr>
          <w:rFonts w:ascii="Book Antiqua" w:hAnsi="Book Antiqua"/>
        </w:rPr>
        <w:t xml:space="preserve"> ή του «κ.ά.» δεν τίθεται κόμμα (,)</w:t>
      </w:r>
      <w:r w:rsidR="00F114B6" w:rsidRPr="00F114B6">
        <w:rPr>
          <w:rFonts w:ascii="Book Antiqua" w:hAnsi="Book Antiqua"/>
        </w:rPr>
        <w:t>.</w:t>
      </w:r>
      <w:r w:rsidR="00F114B6">
        <w:rPr>
          <w:rFonts w:ascii="Book Antiqua" w:hAnsi="Book Antiqua"/>
        </w:rPr>
        <w:t xml:space="preserve"> Το κόμμα (,) διαχωρίζει τους συγγραφείς από το έτος δημοσίευσης</w:t>
      </w:r>
      <w:r w:rsidR="00321440">
        <w:rPr>
          <w:rFonts w:ascii="Book Antiqua" w:hAnsi="Book Antiqua"/>
        </w:rPr>
        <w:t xml:space="preserve"> στην παρενθετική αναφορά</w:t>
      </w:r>
      <w:r w:rsidR="00F114B6">
        <w:rPr>
          <w:rFonts w:ascii="Book Antiqua" w:hAnsi="Book Antiqua"/>
        </w:rPr>
        <w:t>. Η διάκριση των αναφορών</w:t>
      </w:r>
      <w:r w:rsidR="00321440">
        <w:rPr>
          <w:rFonts w:ascii="Book Antiqua" w:hAnsi="Book Antiqua"/>
        </w:rPr>
        <w:t xml:space="preserve"> μεταξύ</w:t>
      </w:r>
      <w:r w:rsidR="00F114B6">
        <w:rPr>
          <w:rFonts w:ascii="Book Antiqua" w:hAnsi="Book Antiqua"/>
        </w:rPr>
        <w:t xml:space="preserve"> </w:t>
      </w:r>
      <w:r w:rsidR="00321440">
        <w:rPr>
          <w:rFonts w:ascii="Book Antiqua" w:hAnsi="Book Antiqua"/>
        </w:rPr>
        <w:t xml:space="preserve">συγγραφέων στην ίδια παρενθετική </w:t>
      </w:r>
      <w:r w:rsidR="00321440" w:rsidRPr="00EF7B6B">
        <w:rPr>
          <w:rFonts w:ascii="Book Antiqua" w:hAnsi="Book Antiqua"/>
        </w:rPr>
        <w:t xml:space="preserve">αναφορά </w:t>
      </w:r>
      <w:r w:rsidR="00F114B6" w:rsidRPr="00EF7B6B">
        <w:rPr>
          <w:rFonts w:ascii="Book Antiqua" w:hAnsi="Book Antiqua"/>
        </w:rPr>
        <w:t xml:space="preserve">γίνεται </w:t>
      </w:r>
      <w:commentRangeStart w:id="1"/>
      <w:r w:rsidR="00F114B6" w:rsidRPr="00EF7B6B">
        <w:rPr>
          <w:rFonts w:ascii="Book Antiqua" w:hAnsi="Book Antiqua"/>
        </w:rPr>
        <w:t xml:space="preserve">με </w:t>
      </w:r>
      <w:r w:rsidR="00321440" w:rsidRPr="00EF7B6B">
        <w:rPr>
          <w:rFonts w:ascii="Book Antiqua" w:hAnsi="Book Antiqua"/>
        </w:rPr>
        <w:t>«</w:t>
      </w:r>
      <w:r w:rsidR="000B41B6" w:rsidRPr="00EF7B6B">
        <w:rPr>
          <w:rFonts w:ascii="Book Antiqua" w:hAnsi="Book Antiqua"/>
        </w:rPr>
        <w:t>˙</w:t>
      </w:r>
      <w:r w:rsidR="00321440" w:rsidRPr="00EF7B6B">
        <w:rPr>
          <w:rFonts w:ascii="Book Antiqua" w:hAnsi="Book Antiqua"/>
        </w:rPr>
        <w:t>».</w:t>
      </w:r>
      <w:commentRangeEnd w:id="1"/>
      <w:r w:rsidR="000B41B6" w:rsidRPr="00EF7B6B">
        <w:rPr>
          <w:rStyle w:val="a7"/>
        </w:rPr>
        <w:commentReference w:id="1"/>
      </w:r>
    </w:p>
    <w:p w14:paraId="28F6027F" w14:textId="092ACBF6" w:rsidR="00647A5D" w:rsidRPr="00821515" w:rsidRDefault="00F5576F" w:rsidP="009A369B">
      <w:pPr>
        <w:autoSpaceDE w:val="0"/>
        <w:autoSpaceDN w:val="0"/>
        <w:adjustRightInd w:val="0"/>
        <w:spacing w:before="120" w:after="120" w:line="288" w:lineRule="auto"/>
        <w:ind w:firstLine="284"/>
        <w:jc w:val="both"/>
        <w:rPr>
          <w:rFonts w:ascii="Book Antiqua" w:hAnsi="Book Antiqua"/>
        </w:rPr>
      </w:pPr>
      <w:r w:rsidRPr="00680B88">
        <w:rPr>
          <w:rFonts w:ascii="Book Antiqua" w:eastAsia="Calibri" w:hAnsi="Book Antiqua"/>
          <w:lang w:eastAsia="en-US"/>
        </w:rPr>
        <w:t>Εάν υπάρχουν α</w:t>
      </w:r>
      <w:r w:rsidR="00647A5D" w:rsidRPr="00680B88">
        <w:rPr>
          <w:rFonts w:ascii="Book Antiqua" w:eastAsia="Calibri" w:hAnsi="Book Antiqua"/>
          <w:lang w:eastAsia="en-US"/>
        </w:rPr>
        <w:t>ναφορές σε</w:t>
      </w:r>
      <w:r w:rsidRPr="00680B88">
        <w:rPr>
          <w:rFonts w:ascii="Book Antiqua" w:eastAsia="Calibri" w:hAnsi="Book Antiqua"/>
          <w:lang w:eastAsia="en-US"/>
        </w:rPr>
        <w:t xml:space="preserve"> </w:t>
      </w:r>
      <w:r w:rsidR="00AE42E5" w:rsidRPr="00680B88">
        <w:rPr>
          <w:rFonts w:ascii="Book Antiqua" w:eastAsia="Calibri" w:hAnsi="Book Antiqua"/>
          <w:lang w:eastAsia="en-US"/>
        </w:rPr>
        <w:t>δημοσιεύσεις</w:t>
      </w:r>
      <w:r w:rsidR="00647A5D" w:rsidRPr="00680B88">
        <w:rPr>
          <w:rFonts w:ascii="Book Antiqua" w:eastAsia="Calibri" w:hAnsi="Book Antiqua"/>
          <w:lang w:eastAsia="en-US"/>
        </w:rPr>
        <w:t xml:space="preserve"> με ακρωνύμιο</w:t>
      </w:r>
      <w:r w:rsidRPr="00680B88">
        <w:rPr>
          <w:rFonts w:ascii="Book Antiqua" w:eastAsia="Calibri" w:hAnsi="Book Antiqua"/>
          <w:lang w:eastAsia="en-US"/>
        </w:rPr>
        <w:t>,</w:t>
      </w:r>
      <w:r w:rsidR="00647A5D" w:rsidRPr="00680B88">
        <w:rPr>
          <w:rFonts w:ascii="Book Antiqua" w:eastAsia="Calibri" w:hAnsi="Book Antiqua"/>
          <w:lang w:eastAsia="en-US"/>
        </w:rPr>
        <w:t xml:space="preserve"> στην πρώτη αναφορά </w:t>
      </w:r>
      <w:r w:rsidRPr="00680B88">
        <w:rPr>
          <w:rFonts w:ascii="Book Antiqua" w:eastAsia="Calibri" w:hAnsi="Book Antiqua"/>
          <w:lang w:eastAsia="en-US"/>
        </w:rPr>
        <w:t xml:space="preserve">να </w:t>
      </w:r>
      <w:r w:rsidR="00647A5D" w:rsidRPr="00680B88">
        <w:rPr>
          <w:rFonts w:ascii="Book Antiqua" w:eastAsia="Calibri" w:hAnsi="Book Antiqua"/>
          <w:lang w:eastAsia="en-US"/>
        </w:rPr>
        <w:t>γίν</w:t>
      </w:r>
      <w:r w:rsidRPr="00680B88">
        <w:rPr>
          <w:rFonts w:ascii="Book Antiqua" w:eastAsia="Calibri" w:hAnsi="Book Antiqua"/>
          <w:lang w:eastAsia="en-US"/>
        </w:rPr>
        <w:t>ον</w:t>
      </w:r>
      <w:r w:rsidR="00647A5D" w:rsidRPr="00680B88">
        <w:rPr>
          <w:rFonts w:ascii="Book Antiqua" w:eastAsia="Calibri" w:hAnsi="Book Antiqua"/>
          <w:lang w:eastAsia="en-US"/>
        </w:rPr>
        <w:t xml:space="preserve">ται περιφραστικά, </w:t>
      </w:r>
      <w:r w:rsidRPr="00680B88">
        <w:rPr>
          <w:rFonts w:ascii="Book Antiqua" w:eastAsia="Calibri" w:hAnsi="Book Antiqua"/>
          <w:lang w:eastAsia="en-US"/>
        </w:rPr>
        <w:t xml:space="preserve">ενώ </w:t>
      </w:r>
      <w:r w:rsidR="00647A5D" w:rsidRPr="00680B88">
        <w:rPr>
          <w:rFonts w:ascii="Book Antiqua" w:eastAsia="Calibri" w:hAnsi="Book Antiqua"/>
          <w:lang w:eastAsia="en-US"/>
        </w:rPr>
        <w:t>στις επόμενες μόνον με το ακρωνύμιο, π.χ. στην πρώτη αναφορά (</w:t>
      </w:r>
      <w:r w:rsidR="00647A5D" w:rsidRPr="00680B88">
        <w:rPr>
          <w:rFonts w:ascii="Book Antiqua" w:hAnsi="Book Antiqua"/>
          <w:lang w:val="en-US"/>
        </w:rPr>
        <w:t>National</w:t>
      </w:r>
      <w:r w:rsidR="00647A5D" w:rsidRPr="00680B88">
        <w:rPr>
          <w:rFonts w:ascii="Book Antiqua" w:hAnsi="Book Antiqua"/>
        </w:rPr>
        <w:t xml:space="preserve"> </w:t>
      </w:r>
      <w:r w:rsidR="00647A5D" w:rsidRPr="00680B88">
        <w:rPr>
          <w:rFonts w:ascii="Book Antiqua" w:hAnsi="Book Antiqua"/>
          <w:lang w:val="en-US"/>
        </w:rPr>
        <w:t>Generation</w:t>
      </w:r>
      <w:r w:rsidR="00647A5D" w:rsidRPr="00680B88">
        <w:rPr>
          <w:rFonts w:ascii="Book Antiqua" w:hAnsi="Book Antiqua"/>
        </w:rPr>
        <w:t xml:space="preserve"> </w:t>
      </w:r>
      <w:r w:rsidR="00647A5D" w:rsidRPr="00680B88">
        <w:rPr>
          <w:rFonts w:ascii="Book Antiqua" w:hAnsi="Book Antiqua"/>
          <w:lang w:val="en-US"/>
        </w:rPr>
        <w:t>Science</w:t>
      </w:r>
      <w:r w:rsidR="00647A5D" w:rsidRPr="00680B88">
        <w:rPr>
          <w:rFonts w:ascii="Book Antiqua" w:hAnsi="Book Antiqua"/>
        </w:rPr>
        <w:t xml:space="preserve"> </w:t>
      </w:r>
      <w:r w:rsidR="00647A5D" w:rsidRPr="00680B88">
        <w:rPr>
          <w:rFonts w:ascii="Book Antiqua" w:hAnsi="Book Antiqua"/>
          <w:lang w:val="en-US"/>
        </w:rPr>
        <w:t>Standards</w:t>
      </w:r>
      <w:r w:rsidR="00647A5D" w:rsidRPr="00680B88">
        <w:rPr>
          <w:rFonts w:ascii="Book Antiqua" w:hAnsi="Book Antiqua"/>
        </w:rPr>
        <w:t xml:space="preserve"> [</w:t>
      </w:r>
      <w:r w:rsidR="00647A5D" w:rsidRPr="00680B88">
        <w:rPr>
          <w:rFonts w:ascii="Book Antiqua" w:hAnsi="Book Antiqua"/>
          <w:lang w:val="en-US"/>
        </w:rPr>
        <w:t>NGSS</w:t>
      </w:r>
      <w:r w:rsidR="00647A5D" w:rsidRPr="00680B88">
        <w:rPr>
          <w:rFonts w:ascii="Book Antiqua" w:hAnsi="Book Antiqua"/>
        </w:rPr>
        <w:t xml:space="preserve">], 2013) ή </w:t>
      </w:r>
      <w:r w:rsidR="00647A5D" w:rsidRPr="00680B88">
        <w:rPr>
          <w:rFonts w:ascii="Book Antiqua" w:hAnsi="Book Antiqua"/>
          <w:lang w:val="en-US"/>
        </w:rPr>
        <w:t>National</w:t>
      </w:r>
      <w:r w:rsidR="00647A5D" w:rsidRPr="00680B88">
        <w:rPr>
          <w:rFonts w:ascii="Book Antiqua" w:hAnsi="Book Antiqua"/>
        </w:rPr>
        <w:t xml:space="preserve"> </w:t>
      </w:r>
      <w:r w:rsidR="00647A5D" w:rsidRPr="00680B88">
        <w:rPr>
          <w:rFonts w:ascii="Book Antiqua" w:hAnsi="Book Antiqua"/>
          <w:lang w:val="en-US"/>
        </w:rPr>
        <w:t>Generation</w:t>
      </w:r>
      <w:r w:rsidR="00647A5D" w:rsidRPr="00680B88">
        <w:rPr>
          <w:rFonts w:ascii="Book Antiqua" w:hAnsi="Book Antiqua"/>
        </w:rPr>
        <w:t xml:space="preserve"> </w:t>
      </w:r>
      <w:r w:rsidR="00647A5D" w:rsidRPr="00680B88">
        <w:rPr>
          <w:rFonts w:ascii="Book Antiqua" w:hAnsi="Book Antiqua"/>
          <w:lang w:val="en-US"/>
        </w:rPr>
        <w:t>Science</w:t>
      </w:r>
      <w:r w:rsidR="00647A5D" w:rsidRPr="00680B88">
        <w:rPr>
          <w:rFonts w:ascii="Book Antiqua" w:hAnsi="Book Antiqua"/>
        </w:rPr>
        <w:t xml:space="preserve"> </w:t>
      </w:r>
      <w:r w:rsidR="00647A5D" w:rsidRPr="00680B88">
        <w:rPr>
          <w:rFonts w:ascii="Book Antiqua" w:hAnsi="Book Antiqua"/>
          <w:lang w:val="en-US"/>
        </w:rPr>
        <w:t>Standards</w:t>
      </w:r>
      <w:r w:rsidR="00647A5D" w:rsidRPr="00680B88">
        <w:rPr>
          <w:rFonts w:ascii="Book Antiqua" w:hAnsi="Book Antiqua"/>
        </w:rPr>
        <w:t xml:space="preserve"> (</w:t>
      </w:r>
      <w:r w:rsidR="00647A5D" w:rsidRPr="00680B88">
        <w:rPr>
          <w:rFonts w:ascii="Book Antiqua" w:hAnsi="Book Antiqua"/>
          <w:lang w:val="en-US"/>
        </w:rPr>
        <w:t>NGSS</w:t>
      </w:r>
      <w:r w:rsidR="00647A5D" w:rsidRPr="00680B88">
        <w:rPr>
          <w:rFonts w:ascii="Book Antiqua" w:hAnsi="Book Antiqua"/>
        </w:rPr>
        <w:t>, 2013)</w:t>
      </w:r>
      <w:r w:rsidRPr="00680B88">
        <w:rPr>
          <w:rFonts w:ascii="Book Antiqua" w:hAnsi="Book Antiqua"/>
        </w:rPr>
        <w:t>, ενώ</w:t>
      </w:r>
      <w:r w:rsidR="00647A5D" w:rsidRPr="00680B88">
        <w:rPr>
          <w:rFonts w:ascii="Book Antiqua" w:hAnsi="Book Antiqua"/>
        </w:rPr>
        <w:t xml:space="preserve"> στις επόμενες ως: </w:t>
      </w:r>
      <w:r w:rsidR="00647A5D" w:rsidRPr="00680B88">
        <w:rPr>
          <w:rFonts w:ascii="Book Antiqua" w:eastAsia="Calibri" w:hAnsi="Book Antiqua" w:cs="AdvPS8585"/>
          <w:lang w:eastAsia="en-US"/>
        </w:rPr>
        <w:t>(</w:t>
      </w:r>
      <w:r w:rsidR="00647A5D" w:rsidRPr="00680B88">
        <w:rPr>
          <w:rFonts w:ascii="Book Antiqua" w:hAnsi="Book Antiqua"/>
          <w:lang w:val="en-US"/>
        </w:rPr>
        <w:t>NGSS</w:t>
      </w:r>
      <w:r w:rsidR="00647A5D" w:rsidRPr="00680B88">
        <w:rPr>
          <w:rFonts w:ascii="Book Antiqua" w:hAnsi="Book Antiqua"/>
        </w:rPr>
        <w:t>, 2013</w:t>
      </w:r>
      <w:r w:rsidR="00647A5D" w:rsidRPr="00680B88">
        <w:rPr>
          <w:rFonts w:ascii="Book Antiqua" w:eastAsia="Calibri" w:hAnsi="Book Antiqua" w:cs="AdvPS8585"/>
          <w:lang w:eastAsia="en-US"/>
        </w:rPr>
        <w:t xml:space="preserve">) ή </w:t>
      </w:r>
      <w:r w:rsidR="00647A5D" w:rsidRPr="00680B88">
        <w:rPr>
          <w:rFonts w:ascii="Book Antiqua" w:hAnsi="Book Antiqua"/>
          <w:lang w:val="en-US"/>
        </w:rPr>
        <w:t>NGSS</w:t>
      </w:r>
      <w:r w:rsidR="00647A5D" w:rsidRPr="00680B88">
        <w:rPr>
          <w:rFonts w:ascii="Book Antiqua" w:hAnsi="Book Antiqua"/>
        </w:rPr>
        <w:t xml:space="preserve"> (2013)</w:t>
      </w:r>
      <w:r w:rsidRPr="00680B88">
        <w:rPr>
          <w:rFonts w:ascii="Book Antiqua" w:hAnsi="Book Antiqua"/>
        </w:rPr>
        <w:t xml:space="preserve"> αντίστοιχα</w:t>
      </w:r>
      <w:r w:rsidR="00647A5D" w:rsidRPr="00680B88">
        <w:rPr>
          <w:rFonts w:ascii="Book Antiqua" w:hAnsi="Book Antiqua"/>
        </w:rPr>
        <w:t>.</w:t>
      </w:r>
      <w:r w:rsidR="00821515">
        <w:rPr>
          <w:rFonts w:ascii="Book Antiqua" w:hAnsi="Book Antiqua"/>
        </w:rPr>
        <w:t xml:space="preserve"> </w:t>
      </w:r>
    </w:p>
    <w:p w14:paraId="7E39C877" w14:textId="6BF55C50" w:rsidR="004D2EA4" w:rsidRPr="00944DA0" w:rsidRDefault="004D2EA4" w:rsidP="00E808CD">
      <w:pPr>
        <w:autoSpaceDE w:val="0"/>
        <w:autoSpaceDN w:val="0"/>
        <w:adjustRightInd w:val="0"/>
        <w:spacing w:before="120" w:after="120" w:line="288" w:lineRule="auto"/>
        <w:ind w:firstLine="284"/>
        <w:jc w:val="both"/>
        <w:rPr>
          <w:rFonts w:ascii="Book Antiqua" w:hAnsi="Book Antiqua"/>
        </w:rPr>
      </w:pPr>
      <w:r>
        <w:rPr>
          <w:rFonts w:ascii="Book Antiqua" w:hAnsi="Book Antiqua"/>
        </w:rPr>
        <w:t>Όταν υπάρχουν εργασίες με τον ίδιο συγγραφέα και την ίδια χρονολογία τότε προστίθεται ένα πεζό γράμμα μετά το έτος πχ</w:t>
      </w:r>
      <w:r w:rsidR="00E808CD" w:rsidRPr="00E808CD">
        <w:rPr>
          <w:rFonts w:ascii="Book Antiqua" w:hAnsi="Book Antiqua"/>
        </w:rPr>
        <w:t xml:space="preserve">. </w:t>
      </w:r>
      <w:r w:rsidR="00E808CD" w:rsidRPr="00944DA0">
        <w:rPr>
          <w:rFonts w:ascii="Book Antiqua" w:hAnsi="Book Antiqua"/>
        </w:rPr>
        <w:t>(</w:t>
      </w:r>
      <w:proofErr w:type="spellStart"/>
      <w:r w:rsidR="00E808CD" w:rsidRPr="00586199">
        <w:rPr>
          <w:rFonts w:ascii="Book Antiqua" w:hAnsi="Book Antiqua"/>
          <w:lang w:val="en-US"/>
        </w:rPr>
        <w:t>Kanaki</w:t>
      </w:r>
      <w:proofErr w:type="spellEnd"/>
      <w:r w:rsidR="00E808CD" w:rsidRPr="00944DA0">
        <w:rPr>
          <w:rFonts w:ascii="Book Antiqua" w:hAnsi="Book Antiqua"/>
        </w:rPr>
        <w:t xml:space="preserve">, &amp; </w:t>
      </w:r>
      <w:proofErr w:type="spellStart"/>
      <w:r w:rsidR="00E808CD" w:rsidRPr="00586199">
        <w:rPr>
          <w:rFonts w:ascii="Book Antiqua" w:hAnsi="Book Antiqua"/>
          <w:lang w:val="en-US"/>
        </w:rPr>
        <w:t>Kalogiannakis</w:t>
      </w:r>
      <w:proofErr w:type="spellEnd"/>
      <w:r w:rsidR="00586199" w:rsidRPr="00944DA0">
        <w:rPr>
          <w:rFonts w:ascii="Book Antiqua" w:hAnsi="Book Antiqua"/>
        </w:rPr>
        <w:t xml:space="preserve">, </w:t>
      </w:r>
      <w:r w:rsidR="00E808CD" w:rsidRPr="00944DA0">
        <w:rPr>
          <w:rFonts w:ascii="Book Antiqua" w:hAnsi="Book Antiqua"/>
        </w:rPr>
        <w:t>2022</w:t>
      </w:r>
      <w:r w:rsidR="00586199">
        <w:rPr>
          <w:rFonts w:ascii="Book Antiqua" w:hAnsi="Book Antiqua"/>
          <w:lang w:val="en-US"/>
        </w:rPr>
        <w:t>a</w:t>
      </w:r>
      <w:r w:rsidR="00E808CD" w:rsidRPr="00944DA0">
        <w:rPr>
          <w:rFonts w:ascii="Book Antiqua" w:hAnsi="Book Antiqua"/>
        </w:rPr>
        <w:t>)</w:t>
      </w:r>
      <w:r w:rsidR="00586199" w:rsidRPr="00944DA0">
        <w:rPr>
          <w:rFonts w:ascii="Book Antiqua" w:hAnsi="Book Antiqua"/>
        </w:rPr>
        <w:t xml:space="preserve"> σε αντιδιαστολ</w:t>
      </w:r>
      <w:r w:rsidR="00586199">
        <w:rPr>
          <w:rFonts w:ascii="Book Antiqua" w:hAnsi="Book Antiqua"/>
        </w:rPr>
        <w:t xml:space="preserve">ή με </w:t>
      </w:r>
      <w:r w:rsidR="00586199" w:rsidRPr="00944DA0">
        <w:rPr>
          <w:rFonts w:ascii="Book Antiqua" w:hAnsi="Book Antiqua"/>
        </w:rPr>
        <w:t>(</w:t>
      </w:r>
      <w:proofErr w:type="spellStart"/>
      <w:r w:rsidR="00E808CD" w:rsidRPr="00E808CD">
        <w:rPr>
          <w:rFonts w:ascii="Book Antiqua" w:hAnsi="Book Antiqua"/>
          <w:lang w:val="en-US"/>
        </w:rPr>
        <w:t>Kanaki</w:t>
      </w:r>
      <w:proofErr w:type="spellEnd"/>
      <w:r w:rsidR="00586199" w:rsidRPr="00944DA0">
        <w:rPr>
          <w:rFonts w:ascii="Book Antiqua" w:hAnsi="Book Antiqua"/>
        </w:rPr>
        <w:t xml:space="preserve">, &amp; </w:t>
      </w:r>
      <w:proofErr w:type="spellStart"/>
      <w:r w:rsidR="00E808CD" w:rsidRPr="00E808CD">
        <w:rPr>
          <w:rFonts w:ascii="Book Antiqua" w:hAnsi="Book Antiqua"/>
          <w:lang w:val="en-US"/>
        </w:rPr>
        <w:t>Kalogiannakis</w:t>
      </w:r>
      <w:proofErr w:type="spellEnd"/>
      <w:r w:rsidR="00586199" w:rsidRPr="00944DA0">
        <w:rPr>
          <w:rFonts w:ascii="Book Antiqua" w:hAnsi="Book Antiqua"/>
        </w:rPr>
        <w:t xml:space="preserve">, </w:t>
      </w:r>
      <w:r w:rsidR="00E808CD" w:rsidRPr="00944DA0">
        <w:rPr>
          <w:rFonts w:ascii="Book Antiqua" w:hAnsi="Book Antiqua"/>
        </w:rPr>
        <w:t>2022</w:t>
      </w:r>
      <w:r w:rsidR="00586199">
        <w:rPr>
          <w:rFonts w:ascii="Book Antiqua" w:hAnsi="Book Antiqua"/>
          <w:lang w:val="en-US"/>
        </w:rPr>
        <w:t>b</w:t>
      </w:r>
      <w:r w:rsidR="00E808CD" w:rsidRPr="00944DA0">
        <w:rPr>
          <w:rFonts w:ascii="Book Antiqua" w:hAnsi="Book Antiqua"/>
        </w:rPr>
        <w:t>).</w:t>
      </w:r>
    </w:p>
    <w:p w14:paraId="78139463" w14:textId="50B300FD" w:rsidR="00647A5D" w:rsidRDefault="00647A5D" w:rsidP="009A369B">
      <w:pPr>
        <w:autoSpaceDE w:val="0"/>
        <w:autoSpaceDN w:val="0"/>
        <w:adjustRightInd w:val="0"/>
        <w:spacing w:before="120" w:after="120" w:line="288" w:lineRule="auto"/>
        <w:ind w:firstLine="284"/>
        <w:jc w:val="both"/>
        <w:rPr>
          <w:rFonts w:ascii="Book Antiqua" w:hAnsi="Book Antiqua"/>
        </w:rPr>
      </w:pPr>
      <w:r w:rsidRPr="00680B88">
        <w:rPr>
          <w:rFonts w:ascii="Book Antiqua" w:hAnsi="Book Antiqua"/>
        </w:rPr>
        <w:t xml:space="preserve">Όταν δύο </w:t>
      </w:r>
      <w:r w:rsidRPr="00F114B6">
        <w:rPr>
          <w:rFonts w:ascii="Book Antiqua" w:hAnsi="Book Antiqua"/>
        </w:rPr>
        <w:t>εργασίες, του</w:t>
      </w:r>
      <w:r w:rsidR="00235D37" w:rsidRPr="00F114B6">
        <w:rPr>
          <w:rFonts w:ascii="Book Antiqua" w:hAnsi="Book Antiqua"/>
        </w:rPr>
        <w:t xml:space="preserve"> ίδιου</w:t>
      </w:r>
      <w:r w:rsidRPr="00F114B6">
        <w:rPr>
          <w:rFonts w:ascii="Book Antiqua" w:hAnsi="Book Antiqua"/>
        </w:rPr>
        <w:t xml:space="preserve"> έτους, τριών ή παραπάνω συγγραφέων, φαίνονται ως ίδιες με το </w:t>
      </w:r>
      <w:r w:rsidRPr="00F114B6">
        <w:rPr>
          <w:rFonts w:ascii="Book Antiqua" w:hAnsi="Book Antiqua"/>
          <w:lang w:val="en-US"/>
        </w:rPr>
        <w:t>et</w:t>
      </w:r>
      <w:r w:rsidRPr="00F114B6">
        <w:rPr>
          <w:rFonts w:ascii="Book Antiqua" w:hAnsi="Book Antiqua"/>
        </w:rPr>
        <w:t xml:space="preserve"> </w:t>
      </w:r>
      <w:r w:rsidRPr="00F114B6">
        <w:rPr>
          <w:rFonts w:ascii="Book Antiqua" w:hAnsi="Book Antiqua"/>
          <w:lang w:val="en-US"/>
        </w:rPr>
        <w:t>al</w:t>
      </w:r>
      <w:r w:rsidRPr="00F114B6">
        <w:rPr>
          <w:rFonts w:ascii="Book Antiqua" w:hAnsi="Book Antiqua"/>
        </w:rPr>
        <w:t>. (ή το κ.</w:t>
      </w:r>
      <w:r w:rsidR="00235D37" w:rsidRPr="00F114B6">
        <w:rPr>
          <w:rFonts w:ascii="Book Antiqua" w:hAnsi="Book Antiqua"/>
        </w:rPr>
        <w:t>ά</w:t>
      </w:r>
      <w:r w:rsidRPr="00F114B6">
        <w:rPr>
          <w:rFonts w:ascii="Book Antiqua" w:hAnsi="Book Antiqua"/>
        </w:rPr>
        <w:t xml:space="preserve">.), ενώ δεν είναι, επιβάλλεται να γίνει αποσαφήνιση, με όσο το δυνατόν περισσότερα ονόματα: πχ. </w:t>
      </w:r>
      <w:r w:rsidR="00235D37" w:rsidRPr="00F114B6">
        <w:rPr>
          <w:rFonts w:ascii="Book Antiqua" w:hAnsi="Book Antiqua"/>
        </w:rPr>
        <w:t>(</w:t>
      </w:r>
      <w:r w:rsidRPr="00F114B6">
        <w:rPr>
          <w:rFonts w:ascii="Book Antiqua" w:hAnsi="Book Antiqua"/>
          <w:lang w:val="en-US"/>
        </w:rPr>
        <w:t>Zoupidis</w:t>
      </w:r>
      <w:r w:rsidRPr="00F114B6">
        <w:rPr>
          <w:rFonts w:ascii="Book Antiqua" w:hAnsi="Book Antiqua"/>
        </w:rPr>
        <w:t xml:space="preserve">, </w:t>
      </w:r>
      <w:proofErr w:type="spellStart"/>
      <w:r w:rsidRPr="00F114B6">
        <w:rPr>
          <w:rFonts w:ascii="Book Antiqua" w:hAnsi="Book Antiqua"/>
          <w:lang w:val="en-US"/>
        </w:rPr>
        <w:t>Pnevmatikos</w:t>
      </w:r>
      <w:proofErr w:type="spellEnd"/>
      <w:r w:rsidRPr="00F114B6">
        <w:rPr>
          <w:rFonts w:ascii="Book Antiqua" w:hAnsi="Book Antiqua"/>
        </w:rPr>
        <w:t xml:space="preserve"> </w:t>
      </w:r>
      <w:r w:rsidRPr="00F114B6">
        <w:rPr>
          <w:rFonts w:ascii="Book Antiqua" w:hAnsi="Book Antiqua"/>
          <w:lang w:val="en-US"/>
        </w:rPr>
        <w:t>et</w:t>
      </w:r>
      <w:r w:rsidRPr="00F114B6">
        <w:rPr>
          <w:rFonts w:ascii="Book Antiqua" w:hAnsi="Book Antiqua"/>
        </w:rPr>
        <w:t xml:space="preserve"> </w:t>
      </w:r>
      <w:r w:rsidRPr="00F114B6">
        <w:rPr>
          <w:rFonts w:ascii="Book Antiqua" w:hAnsi="Book Antiqua"/>
          <w:lang w:val="en-US"/>
        </w:rPr>
        <w:t>al</w:t>
      </w:r>
      <w:r w:rsidRPr="00F114B6">
        <w:rPr>
          <w:rFonts w:ascii="Book Antiqua" w:hAnsi="Book Antiqua"/>
        </w:rPr>
        <w:t>., 2016</w:t>
      </w:r>
      <w:r w:rsidR="00235D37" w:rsidRPr="00F114B6">
        <w:rPr>
          <w:rFonts w:ascii="Book Antiqua" w:hAnsi="Book Antiqua"/>
        </w:rPr>
        <w:t>)</w:t>
      </w:r>
      <w:r w:rsidRPr="00F114B6">
        <w:rPr>
          <w:rFonts w:ascii="Book Antiqua" w:hAnsi="Book Antiqua"/>
        </w:rPr>
        <w:t xml:space="preserve"> σε αντιδιαστολή με: </w:t>
      </w:r>
      <w:r w:rsidR="00235D37" w:rsidRPr="00F114B6">
        <w:rPr>
          <w:rFonts w:ascii="Book Antiqua" w:hAnsi="Book Antiqua"/>
        </w:rPr>
        <w:t>(</w:t>
      </w:r>
      <w:r w:rsidRPr="00F114B6">
        <w:rPr>
          <w:rFonts w:ascii="Book Antiqua" w:hAnsi="Book Antiqua"/>
          <w:lang w:val="en-US"/>
        </w:rPr>
        <w:t>Zoupidis</w:t>
      </w:r>
      <w:r w:rsidRPr="00F114B6">
        <w:rPr>
          <w:rFonts w:ascii="Book Antiqua" w:hAnsi="Book Antiqua"/>
        </w:rPr>
        <w:t xml:space="preserve">, </w:t>
      </w:r>
      <w:proofErr w:type="spellStart"/>
      <w:r w:rsidRPr="00F114B6">
        <w:rPr>
          <w:rFonts w:ascii="Book Antiqua" w:hAnsi="Book Antiqua"/>
          <w:lang w:val="en-US"/>
        </w:rPr>
        <w:t>Spyrtou</w:t>
      </w:r>
      <w:proofErr w:type="spellEnd"/>
      <w:r w:rsidRPr="00F114B6">
        <w:rPr>
          <w:rFonts w:ascii="Book Antiqua" w:hAnsi="Book Antiqua"/>
        </w:rPr>
        <w:t xml:space="preserve"> </w:t>
      </w:r>
      <w:r w:rsidRPr="00F114B6">
        <w:rPr>
          <w:rFonts w:ascii="Book Antiqua" w:hAnsi="Book Antiqua"/>
          <w:lang w:val="en-US"/>
        </w:rPr>
        <w:t>et</w:t>
      </w:r>
      <w:r w:rsidRPr="00F114B6">
        <w:rPr>
          <w:rFonts w:ascii="Book Antiqua" w:hAnsi="Book Antiqua"/>
        </w:rPr>
        <w:t xml:space="preserve"> </w:t>
      </w:r>
      <w:r w:rsidRPr="00F114B6">
        <w:rPr>
          <w:rFonts w:ascii="Book Antiqua" w:hAnsi="Book Antiqua"/>
          <w:lang w:val="en-US"/>
        </w:rPr>
        <w:t>al</w:t>
      </w:r>
      <w:r w:rsidRPr="00F114B6">
        <w:rPr>
          <w:rFonts w:ascii="Book Antiqua" w:hAnsi="Book Antiqua"/>
        </w:rPr>
        <w:t>., 2016</w:t>
      </w:r>
      <w:r w:rsidR="00235D37" w:rsidRPr="00F114B6">
        <w:rPr>
          <w:rFonts w:ascii="Book Antiqua" w:hAnsi="Book Antiqua"/>
        </w:rPr>
        <w:t>)</w:t>
      </w:r>
      <w:r w:rsidRPr="00F114B6">
        <w:rPr>
          <w:rFonts w:ascii="Book Antiqua" w:hAnsi="Book Antiqua"/>
        </w:rPr>
        <w:t>, αντί για διάκριση με αλφαβητικούς χαρακτήρες.</w:t>
      </w:r>
      <w:r w:rsidR="000E3450" w:rsidRPr="00F114B6">
        <w:rPr>
          <w:rFonts w:ascii="Book Antiqua" w:hAnsi="Book Antiqua"/>
        </w:rPr>
        <w:t xml:space="preserve"> </w:t>
      </w:r>
      <w:r w:rsidRPr="00F114B6">
        <w:rPr>
          <w:rFonts w:ascii="Book Antiqua" w:hAnsi="Book Antiqua"/>
        </w:rPr>
        <w:t xml:space="preserve">Όταν δύο εργασίες, του ιδίου έτους, έχουν τον </w:t>
      </w:r>
      <w:r w:rsidRPr="00F114B6">
        <w:rPr>
          <w:rFonts w:ascii="Book Antiqua" w:hAnsi="Book Antiqua"/>
          <w:b/>
          <w:bCs/>
        </w:rPr>
        <w:t>ίδιο</w:t>
      </w:r>
      <w:r w:rsidRPr="00F114B6">
        <w:rPr>
          <w:rFonts w:ascii="Book Antiqua" w:hAnsi="Book Antiqua"/>
        </w:rPr>
        <w:t xml:space="preserve"> ή τους </w:t>
      </w:r>
      <w:r w:rsidRPr="00F114B6">
        <w:rPr>
          <w:rFonts w:ascii="Book Antiqua" w:hAnsi="Book Antiqua"/>
          <w:b/>
          <w:bCs/>
        </w:rPr>
        <w:t>ίδιους</w:t>
      </w:r>
      <w:r w:rsidRPr="00F114B6">
        <w:rPr>
          <w:rFonts w:ascii="Book Antiqua" w:hAnsi="Book Antiqua"/>
        </w:rPr>
        <w:t xml:space="preserve"> συγγραφείς, τότε διακρίνονται με αλφαβητικούς χαρακτήρες</w:t>
      </w:r>
      <w:r w:rsidRPr="00680B88">
        <w:rPr>
          <w:rFonts w:ascii="Book Antiqua" w:hAnsi="Book Antiqua"/>
        </w:rPr>
        <w:t>.</w:t>
      </w:r>
    </w:p>
    <w:p w14:paraId="34B60327" w14:textId="77777777" w:rsidR="00DD619C" w:rsidRPr="00FD3426" w:rsidRDefault="00DD619C" w:rsidP="005B18FE">
      <w:pPr>
        <w:autoSpaceDE w:val="0"/>
        <w:autoSpaceDN w:val="0"/>
        <w:adjustRightInd w:val="0"/>
        <w:spacing w:before="120" w:after="120" w:line="288" w:lineRule="auto"/>
        <w:ind w:firstLine="720"/>
        <w:jc w:val="both"/>
        <w:rPr>
          <w:rFonts w:ascii="Book Antiqua" w:eastAsia="Calibri" w:hAnsi="Book Antiqua" w:cs="AdvPS8585"/>
          <w:lang w:eastAsia="en-US"/>
        </w:rPr>
      </w:pPr>
    </w:p>
    <w:p w14:paraId="012B89BC" w14:textId="3E432B6E" w:rsidR="001B02AF" w:rsidRPr="00FD7A32" w:rsidRDefault="001B02AF" w:rsidP="001B02AF">
      <w:pPr>
        <w:spacing w:before="120" w:after="120" w:line="288" w:lineRule="auto"/>
        <w:rPr>
          <w:rFonts w:ascii="Book Antiqua" w:hAnsi="Book Antiqua"/>
          <w:b/>
          <w:bCs/>
          <w:i/>
          <w:iCs/>
          <w:sz w:val="24"/>
          <w:szCs w:val="24"/>
        </w:rPr>
      </w:pPr>
      <w:r w:rsidRPr="00FD7A32">
        <w:rPr>
          <w:rFonts w:ascii="Book Antiqua" w:hAnsi="Book Antiqua"/>
          <w:b/>
          <w:bCs/>
          <w:i/>
          <w:iCs/>
          <w:sz w:val="24"/>
          <w:szCs w:val="24"/>
        </w:rPr>
        <w:t xml:space="preserve">Β. </w:t>
      </w:r>
      <w:r w:rsidRPr="00FD7A32">
        <w:rPr>
          <w:rFonts w:ascii="Book Antiqua" w:eastAsia="Calibri" w:hAnsi="Book Antiqua"/>
          <w:b/>
          <w:bCs/>
          <w:i/>
          <w:iCs/>
          <w:sz w:val="24"/>
          <w:szCs w:val="24"/>
          <w:lang w:eastAsia="en-US"/>
        </w:rPr>
        <w:t>Πλήρης Αναφορά στην</w:t>
      </w:r>
      <w:r w:rsidRPr="00FD7A32">
        <w:rPr>
          <w:rFonts w:ascii="Book Antiqua" w:eastAsia="Calibri" w:hAnsi="Book Antiqua"/>
          <w:b/>
          <w:bCs/>
          <w:sz w:val="24"/>
          <w:szCs w:val="24"/>
          <w:lang w:eastAsia="en-US"/>
        </w:rPr>
        <w:t xml:space="preserve"> ενότητα της </w:t>
      </w:r>
      <w:r w:rsidRPr="00FD7A32">
        <w:rPr>
          <w:rFonts w:ascii="Book Antiqua" w:hAnsi="Book Antiqua"/>
          <w:b/>
          <w:bCs/>
          <w:i/>
          <w:iCs/>
          <w:sz w:val="24"/>
          <w:szCs w:val="24"/>
        </w:rPr>
        <w:t>Βιβλιογραφίας</w:t>
      </w:r>
    </w:p>
    <w:p w14:paraId="3BA2E341" w14:textId="25AC2314" w:rsidR="00DE7F6D" w:rsidRDefault="005B18FE" w:rsidP="005B18FE">
      <w:pPr>
        <w:spacing w:before="120" w:after="120" w:line="288" w:lineRule="auto"/>
        <w:ind w:firstLine="284"/>
        <w:jc w:val="both"/>
        <w:rPr>
          <w:rFonts w:ascii="Book Antiqua" w:eastAsia="Calibri" w:hAnsi="Book Antiqua"/>
          <w:lang w:eastAsia="en-US"/>
        </w:rPr>
      </w:pPr>
      <w:r w:rsidRPr="00FD7A32">
        <w:rPr>
          <w:rFonts w:ascii="Book Antiqua" w:eastAsia="Calibri" w:hAnsi="Book Antiqua"/>
          <w:lang w:eastAsia="en-US"/>
        </w:rPr>
        <w:t xml:space="preserve">Στην ενότητα «Βιβλιογραφία», στο τέλος του άρθρου, θα πρέπει να υπάρχει η αλφαβητική λίστα όλων των αναφορών της εργασίας, σύμφωνα με το υπόδειγμα του παρόντος εγγράφου. Αναγράψτε όλες τις αναφορές σας με αλφαβητική σειρά, σύμφωνα με το επώνυμο του πρώτου συγγραφέα. Να προηγούνται οι ελληνόγλωσσες αναφορές και να ακολουθεί </w:t>
      </w:r>
      <w:r w:rsidR="00FD7A32" w:rsidRPr="00FD7A32">
        <w:rPr>
          <w:rFonts w:ascii="Book Antiqua" w:eastAsia="Calibri" w:hAnsi="Book Antiqua"/>
          <w:lang w:eastAsia="en-US"/>
        </w:rPr>
        <w:t xml:space="preserve">διάστημα </w:t>
      </w:r>
      <w:r w:rsidR="00DE7F6D" w:rsidRPr="00FD7A32">
        <w:rPr>
          <w:rFonts w:ascii="Book Antiqua" w:eastAsia="Calibri" w:hAnsi="Book Antiqua"/>
          <w:lang w:eastAsia="en-US"/>
        </w:rPr>
        <w:t>δύο κεν</w:t>
      </w:r>
      <w:r w:rsidR="00FD7A32" w:rsidRPr="00FD7A32">
        <w:rPr>
          <w:rFonts w:ascii="Book Antiqua" w:eastAsia="Calibri" w:hAnsi="Book Antiqua"/>
          <w:lang w:eastAsia="en-US"/>
        </w:rPr>
        <w:t>ών</w:t>
      </w:r>
      <w:r w:rsidR="00DE7F6D" w:rsidRPr="00FD7A32">
        <w:rPr>
          <w:rFonts w:ascii="Book Antiqua" w:eastAsia="Calibri" w:hAnsi="Book Antiqua"/>
          <w:lang w:eastAsia="en-US"/>
        </w:rPr>
        <w:t xml:space="preserve"> σειρ</w:t>
      </w:r>
      <w:r w:rsidR="00FD7A32" w:rsidRPr="00FD7A32">
        <w:rPr>
          <w:rFonts w:ascii="Book Antiqua" w:eastAsia="Calibri" w:hAnsi="Book Antiqua"/>
          <w:lang w:eastAsia="en-US"/>
        </w:rPr>
        <w:t xml:space="preserve">ών </w:t>
      </w:r>
      <w:r w:rsidRPr="00FD7A32">
        <w:rPr>
          <w:rFonts w:ascii="Book Antiqua" w:eastAsia="Calibri" w:hAnsi="Book Antiqua"/>
          <w:lang w:eastAsia="en-US"/>
        </w:rPr>
        <w:t xml:space="preserve">πριν την πρώτη ξενόγλωσση αναφορά. </w:t>
      </w:r>
      <w:r w:rsidR="00DE7F6D" w:rsidRPr="00FD7A32">
        <w:rPr>
          <w:rFonts w:ascii="Book Antiqua" w:eastAsia="Calibri" w:hAnsi="Book Antiqua"/>
          <w:lang w:eastAsia="en-US"/>
        </w:rPr>
        <w:t xml:space="preserve">Χρησιμοποιούνται τα </w:t>
      </w:r>
      <w:proofErr w:type="spellStart"/>
      <w:r w:rsidR="00DE7F6D" w:rsidRPr="00FD7A32">
        <w:rPr>
          <w:rFonts w:ascii="Book Antiqua" w:eastAsia="Calibri" w:hAnsi="Book Antiqua"/>
          <w:lang w:eastAsia="en-US"/>
        </w:rPr>
        <w:t>πεζοκεφαλαία</w:t>
      </w:r>
      <w:proofErr w:type="spellEnd"/>
      <w:r w:rsidR="00DE7F6D" w:rsidRPr="00FD7A32">
        <w:rPr>
          <w:rFonts w:ascii="Book Antiqua" w:eastAsia="Calibri" w:hAnsi="Book Antiqua"/>
          <w:lang w:eastAsia="en-US"/>
        </w:rPr>
        <w:t xml:space="preserve"> πρότασης δηλ. οι περισσότερες λέξεις γράφονται με πεζό πρώτο γράμμα (εκτός από την πρώτη λέξη του τίτλου και του υπότιτλου, λέξη μετά από άνω κάτω τελεία, κύρια ονόματα) ακόμα και αν στην πρωτότυπη εργασία χρησιμοποιούνται </w:t>
      </w:r>
      <w:proofErr w:type="spellStart"/>
      <w:r w:rsidR="00DE7F6D" w:rsidRPr="00FD7A32">
        <w:rPr>
          <w:rFonts w:ascii="Book Antiqua" w:eastAsia="Calibri" w:hAnsi="Book Antiqua"/>
          <w:lang w:eastAsia="en-US"/>
        </w:rPr>
        <w:t>πεζοκεφαλαία</w:t>
      </w:r>
      <w:proofErr w:type="spellEnd"/>
      <w:r w:rsidR="00DE7F6D" w:rsidRPr="00FD7A32">
        <w:rPr>
          <w:rFonts w:ascii="Book Antiqua" w:eastAsia="Calibri" w:hAnsi="Book Antiqua"/>
          <w:lang w:eastAsia="en-US"/>
        </w:rPr>
        <w:t xml:space="preserve"> τίτλου.</w:t>
      </w:r>
    </w:p>
    <w:p w14:paraId="21D1E91B" w14:textId="77777777" w:rsidR="00DE7F6D" w:rsidRDefault="00647A5D" w:rsidP="006B2400">
      <w:pPr>
        <w:spacing w:before="120" w:after="120" w:line="288" w:lineRule="auto"/>
        <w:ind w:firstLine="284"/>
        <w:jc w:val="both"/>
        <w:rPr>
          <w:rFonts w:ascii="Book Antiqua" w:hAnsi="Book Antiqua" w:cs="Arial"/>
          <w:shd w:val="clear" w:color="auto" w:fill="FFFFFF"/>
        </w:rPr>
      </w:pPr>
      <w:r w:rsidRPr="00680B88">
        <w:rPr>
          <w:rFonts w:ascii="Book Antiqua" w:eastAsia="Calibri" w:hAnsi="Book Antiqua"/>
          <w:lang w:eastAsia="en-US"/>
        </w:rPr>
        <w:lastRenderedPageBreak/>
        <w:t xml:space="preserve">Όταν υπάρχει το </w:t>
      </w:r>
      <w:r w:rsidRPr="00680B88">
        <w:rPr>
          <w:rFonts w:ascii="Book Antiqua" w:hAnsi="Book Antiqua" w:cs="Arial"/>
          <w:color w:val="202122"/>
          <w:shd w:val="clear" w:color="auto" w:fill="FFFFFF"/>
        </w:rPr>
        <w:t>ψηφιακό αναγνωριστικό αντικειμένου (</w:t>
      </w:r>
      <w:proofErr w:type="spellStart"/>
      <w:r w:rsidRPr="00680B88">
        <w:rPr>
          <w:rFonts w:ascii="Book Antiqua" w:hAnsi="Book Antiqua" w:cs="Arial"/>
          <w:color w:val="202122"/>
          <w:shd w:val="clear" w:color="auto" w:fill="FFFFFF"/>
        </w:rPr>
        <w:t>Digital</w:t>
      </w:r>
      <w:proofErr w:type="spellEnd"/>
      <w:r w:rsidRPr="00680B88">
        <w:rPr>
          <w:rFonts w:ascii="Book Antiqua" w:hAnsi="Book Antiqua" w:cs="Arial"/>
          <w:color w:val="202122"/>
          <w:shd w:val="clear" w:color="auto" w:fill="FFFFFF"/>
        </w:rPr>
        <w:t xml:space="preserve"> </w:t>
      </w:r>
      <w:proofErr w:type="spellStart"/>
      <w:r w:rsidRPr="00680B88">
        <w:rPr>
          <w:rFonts w:ascii="Book Antiqua" w:hAnsi="Book Antiqua" w:cs="Arial"/>
          <w:color w:val="202122"/>
          <w:shd w:val="clear" w:color="auto" w:fill="FFFFFF"/>
        </w:rPr>
        <w:t>Οbject</w:t>
      </w:r>
      <w:proofErr w:type="spellEnd"/>
      <w:r w:rsidRPr="00680B88">
        <w:rPr>
          <w:rFonts w:ascii="Book Antiqua" w:hAnsi="Book Antiqua" w:cs="Arial"/>
          <w:color w:val="202122"/>
          <w:shd w:val="clear" w:color="auto" w:fill="FFFFFF"/>
        </w:rPr>
        <w:t xml:space="preserve"> </w:t>
      </w:r>
      <w:proofErr w:type="spellStart"/>
      <w:r w:rsidRPr="00F114B6">
        <w:rPr>
          <w:rFonts w:ascii="Book Antiqua" w:hAnsi="Book Antiqua" w:cs="Arial"/>
          <w:shd w:val="clear" w:color="auto" w:fill="FFFFFF"/>
        </w:rPr>
        <w:t>Ιdentifier</w:t>
      </w:r>
      <w:proofErr w:type="spellEnd"/>
      <w:r w:rsidR="00CD472D">
        <w:rPr>
          <w:rFonts w:ascii="Book Antiqua" w:hAnsi="Book Antiqua" w:cs="Arial"/>
          <w:shd w:val="clear" w:color="auto" w:fill="FFFFFF"/>
        </w:rPr>
        <w:t xml:space="preserve"> </w:t>
      </w:r>
      <w:r w:rsidRPr="00F114B6">
        <w:rPr>
          <w:rFonts w:ascii="Book Antiqua" w:hAnsi="Book Antiqua" w:cs="Arial"/>
          <w:shd w:val="clear" w:color="auto" w:fill="FFFFFF"/>
        </w:rPr>
        <w:t>(</w:t>
      </w:r>
      <w:proofErr w:type="spellStart"/>
      <w:r w:rsidRPr="00F114B6">
        <w:rPr>
          <w:rFonts w:ascii="Book Antiqua" w:hAnsi="Book Antiqua" w:cs="Arial"/>
          <w:shd w:val="clear" w:color="auto" w:fill="FFFFFF"/>
        </w:rPr>
        <w:t>DOI</w:t>
      </w:r>
      <w:proofErr w:type="spellEnd"/>
      <w:r w:rsidRPr="00F114B6">
        <w:rPr>
          <w:rFonts w:ascii="Book Antiqua" w:hAnsi="Book Antiqua" w:cs="Arial"/>
          <w:shd w:val="clear" w:color="auto" w:fill="FFFFFF"/>
        </w:rPr>
        <w:t>))</w:t>
      </w:r>
      <w:r w:rsidR="00235D37" w:rsidRPr="00F114B6">
        <w:rPr>
          <w:rFonts w:ascii="Book Antiqua" w:hAnsi="Book Antiqua" w:cs="Arial"/>
          <w:shd w:val="clear" w:color="auto" w:fill="FFFFFF"/>
        </w:rPr>
        <w:t>,</w:t>
      </w:r>
      <w:r w:rsidRPr="00F114B6">
        <w:rPr>
          <w:rFonts w:ascii="Book Antiqua" w:hAnsi="Book Antiqua" w:cs="Arial"/>
          <w:shd w:val="clear" w:color="auto" w:fill="FFFFFF"/>
        </w:rPr>
        <w:t xml:space="preserve"> πρέπει να προστίθεται στο τέλος της αναφοράς</w:t>
      </w:r>
      <w:r w:rsidR="00052AA2" w:rsidRPr="00F114B6">
        <w:rPr>
          <w:rFonts w:ascii="Book Antiqua" w:hAnsi="Book Antiqua" w:cs="Arial"/>
          <w:shd w:val="clear" w:color="auto" w:fill="FFFFFF"/>
        </w:rPr>
        <w:t xml:space="preserve"> </w:t>
      </w:r>
      <w:r w:rsidRPr="00F114B6">
        <w:rPr>
          <w:rFonts w:ascii="Book Antiqua" w:hAnsi="Book Antiqua" w:cs="Arial"/>
          <w:shd w:val="clear" w:color="auto" w:fill="FFFFFF"/>
        </w:rPr>
        <w:t xml:space="preserve">ως </w:t>
      </w:r>
      <w:proofErr w:type="spellStart"/>
      <w:r w:rsidRPr="00F114B6">
        <w:rPr>
          <w:rFonts w:ascii="Book Antiqua" w:hAnsi="Book Antiqua" w:cs="Arial"/>
          <w:shd w:val="clear" w:color="auto" w:fill="FFFFFF"/>
        </w:rPr>
        <w:t>υπερσύνδεσμος</w:t>
      </w:r>
      <w:proofErr w:type="spellEnd"/>
      <w:r w:rsidRPr="00F114B6">
        <w:rPr>
          <w:rFonts w:ascii="Book Antiqua" w:hAnsi="Book Antiqua" w:cs="Arial"/>
          <w:shd w:val="clear" w:color="auto" w:fill="FFFFFF"/>
        </w:rPr>
        <w:t xml:space="preserve"> (</w:t>
      </w:r>
      <w:proofErr w:type="spellStart"/>
      <w:r w:rsidRPr="00F114B6">
        <w:rPr>
          <w:rFonts w:ascii="Book Antiqua" w:hAnsi="Book Antiqua" w:cs="Arial"/>
          <w:shd w:val="clear" w:color="auto" w:fill="FFFFFF"/>
          <w:lang w:val="en-US"/>
        </w:rPr>
        <w:t>hyperlin</w:t>
      </w:r>
      <w:proofErr w:type="spellEnd"/>
      <w:r w:rsidRPr="00F114B6">
        <w:rPr>
          <w:rFonts w:ascii="Book Antiqua" w:hAnsi="Book Antiqua" w:cs="Arial"/>
          <w:shd w:val="clear" w:color="auto" w:fill="FFFFFF"/>
        </w:rPr>
        <w:t>κ) πχ</w:t>
      </w:r>
      <w:r w:rsidR="00F114B6" w:rsidRPr="00F114B6">
        <w:rPr>
          <w:rFonts w:ascii="Book Antiqua" w:hAnsi="Book Antiqua" w:cs="Arial"/>
          <w:shd w:val="clear" w:color="auto" w:fill="FFFFFF"/>
        </w:rPr>
        <w:t>.</w:t>
      </w:r>
      <w:r w:rsidRPr="00F114B6">
        <w:rPr>
          <w:rFonts w:ascii="Book Antiqua" w:hAnsi="Book Antiqua" w:cs="Arial"/>
          <w:shd w:val="clear" w:color="auto" w:fill="FFFFFF"/>
        </w:rPr>
        <w:t xml:space="preserve"> </w:t>
      </w:r>
      <w:hyperlink r:id="rId14" w:history="1">
        <w:r w:rsidR="00F114B6" w:rsidRPr="00A77567">
          <w:rPr>
            <w:rStyle w:val="-"/>
            <w:rFonts w:ascii="Book Antiqua" w:hAnsi="Book Antiqua" w:cs="Arial"/>
            <w:shd w:val="clear" w:color="auto" w:fill="FFFFFF"/>
            <w:lang w:val="en-US"/>
          </w:rPr>
          <w:t>https</w:t>
        </w:r>
        <w:r w:rsidR="00F114B6" w:rsidRPr="00A77567">
          <w:rPr>
            <w:rStyle w:val="-"/>
            <w:rFonts w:ascii="Book Antiqua" w:hAnsi="Book Antiqua" w:cs="Arial"/>
            <w:shd w:val="clear" w:color="auto" w:fill="FFFFFF"/>
          </w:rPr>
          <w:t>://</w:t>
        </w:r>
        <w:proofErr w:type="spellStart"/>
        <w:r w:rsidR="00F114B6" w:rsidRPr="00A77567">
          <w:rPr>
            <w:rStyle w:val="-"/>
            <w:rFonts w:ascii="Book Antiqua" w:hAnsi="Book Antiqua" w:cs="Arial"/>
            <w:shd w:val="clear" w:color="auto" w:fill="FFFFFF"/>
            <w:lang w:val="en-US"/>
          </w:rPr>
          <w:t>doi</w:t>
        </w:r>
        <w:proofErr w:type="spellEnd"/>
        <w:r w:rsidR="00F114B6" w:rsidRPr="00A77567">
          <w:rPr>
            <w:rStyle w:val="-"/>
            <w:rFonts w:ascii="Book Antiqua" w:hAnsi="Book Antiqua" w:cs="Arial"/>
            <w:shd w:val="clear" w:color="auto" w:fill="FFFFFF"/>
          </w:rPr>
          <w:t>.</w:t>
        </w:r>
        <w:r w:rsidR="00F114B6" w:rsidRPr="00A77567">
          <w:rPr>
            <w:rStyle w:val="-"/>
            <w:rFonts w:ascii="Book Antiqua" w:hAnsi="Book Antiqua" w:cs="Arial"/>
            <w:shd w:val="clear" w:color="auto" w:fill="FFFFFF"/>
            <w:lang w:val="en-US"/>
          </w:rPr>
          <w:t>org</w:t>
        </w:r>
        <w:r w:rsidR="00F114B6" w:rsidRPr="00A77567">
          <w:rPr>
            <w:rStyle w:val="-"/>
            <w:rFonts w:ascii="Book Antiqua" w:hAnsi="Book Antiqua" w:cs="Arial"/>
            <w:shd w:val="clear" w:color="auto" w:fill="FFFFFF"/>
          </w:rPr>
          <w:t>/10.1002/</w:t>
        </w:r>
        <w:proofErr w:type="spellStart"/>
        <w:r w:rsidR="00F114B6" w:rsidRPr="00A77567">
          <w:rPr>
            <w:rStyle w:val="-"/>
            <w:rFonts w:ascii="Book Antiqua" w:hAnsi="Book Antiqua" w:cs="Arial"/>
            <w:shd w:val="clear" w:color="auto" w:fill="FFFFFF"/>
            <w:lang w:val="en-US"/>
          </w:rPr>
          <w:t>sce</w:t>
        </w:r>
        <w:proofErr w:type="spellEnd"/>
        <w:r w:rsidR="00F114B6" w:rsidRPr="00A77567">
          <w:rPr>
            <w:rStyle w:val="-"/>
            <w:rFonts w:ascii="Book Antiqua" w:hAnsi="Book Antiqua" w:cs="Arial"/>
            <w:shd w:val="clear" w:color="auto" w:fill="FFFFFF"/>
          </w:rPr>
          <w:t>.3730790205</w:t>
        </w:r>
      </w:hyperlink>
      <w:r w:rsidR="00C5761E">
        <w:rPr>
          <w:rFonts w:ascii="Book Antiqua" w:hAnsi="Book Antiqua"/>
        </w:rPr>
        <w:t>. Αυτή η παράθεση</w:t>
      </w:r>
      <w:r w:rsidR="00F114B6">
        <w:rPr>
          <w:rFonts w:ascii="Book Antiqua" w:hAnsi="Book Antiqua" w:cs="Arial"/>
          <w:shd w:val="clear" w:color="auto" w:fill="FFFFFF"/>
        </w:rPr>
        <w:t xml:space="preserve"> έχει τ</w:t>
      </w:r>
      <w:r w:rsidR="00052AA2" w:rsidRPr="00F114B6">
        <w:rPr>
          <w:rFonts w:ascii="Book Antiqua" w:hAnsi="Book Antiqua" w:cs="Arial"/>
          <w:shd w:val="clear" w:color="auto" w:fill="FFFFFF"/>
        </w:rPr>
        <w:t xml:space="preserve">ο πλεονέκτημα </w:t>
      </w:r>
      <w:r w:rsidR="001766FA" w:rsidRPr="00F114B6">
        <w:rPr>
          <w:rFonts w:ascii="Book Antiqua" w:hAnsi="Book Antiqua" w:cs="Arial"/>
          <w:shd w:val="clear" w:color="auto" w:fill="FFFFFF"/>
        </w:rPr>
        <w:t>ότι</w:t>
      </w:r>
      <w:r w:rsidR="00052AA2" w:rsidRPr="00F114B6">
        <w:rPr>
          <w:rFonts w:ascii="Book Antiqua" w:hAnsi="Book Antiqua" w:cs="Arial"/>
          <w:shd w:val="clear" w:color="auto" w:fill="FFFFFF"/>
        </w:rPr>
        <w:t xml:space="preserve"> παραπέμπει άμεσα στο άρθρο.</w:t>
      </w:r>
      <w:r w:rsidR="00C5761E">
        <w:rPr>
          <w:rFonts w:ascii="Book Antiqua" w:hAnsi="Book Antiqua" w:cs="Arial"/>
          <w:shd w:val="clear" w:color="auto" w:fill="FFFFFF"/>
        </w:rPr>
        <w:t xml:space="preserve"> </w:t>
      </w:r>
    </w:p>
    <w:p w14:paraId="0C312867" w14:textId="3186F781" w:rsidR="00C5761E" w:rsidRDefault="00C5761E" w:rsidP="006B2400">
      <w:pPr>
        <w:spacing w:before="120" w:after="120" w:line="288" w:lineRule="auto"/>
        <w:ind w:firstLine="284"/>
        <w:jc w:val="both"/>
        <w:rPr>
          <w:rStyle w:val="-"/>
          <w:rFonts w:ascii="Book Antiqua" w:hAnsi="Book Antiqua" w:cs="Arial"/>
          <w:shd w:val="clear" w:color="auto" w:fill="FFFFFF"/>
        </w:rPr>
      </w:pPr>
      <w:r>
        <w:rPr>
          <w:rFonts w:ascii="Book Antiqua" w:hAnsi="Book Antiqua" w:cs="Arial"/>
          <w:shd w:val="clear" w:color="auto" w:fill="FFFFFF"/>
        </w:rPr>
        <w:t xml:space="preserve">Προσοχή! στο τέλος του </w:t>
      </w:r>
      <w:proofErr w:type="spellStart"/>
      <w:r>
        <w:rPr>
          <w:rFonts w:ascii="Book Antiqua" w:hAnsi="Book Antiqua" w:cs="Arial"/>
          <w:shd w:val="clear" w:color="auto" w:fill="FFFFFF"/>
        </w:rPr>
        <w:t>υπερσυνδέσμου</w:t>
      </w:r>
      <w:proofErr w:type="spellEnd"/>
      <w:r>
        <w:rPr>
          <w:rFonts w:ascii="Book Antiqua" w:hAnsi="Book Antiqua" w:cs="Arial"/>
          <w:shd w:val="clear" w:color="auto" w:fill="FFFFFF"/>
        </w:rPr>
        <w:t xml:space="preserve"> δεν προσθέτουμε τελεία (.), ενδεχόμενα να τον καταστήσει εσφαλμένο πχ. </w:t>
      </w:r>
      <w:hyperlink r:id="rId15" w:history="1">
        <w:r w:rsidRPr="00A77567">
          <w:rPr>
            <w:rStyle w:val="-"/>
            <w:rFonts w:ascii="Book Antiqua" w:hAnsi="Book Antiqua" w:cs="Arial"/>
            <w:shd w:val="clear" w:color="auto" w:fill="FFFFFF"/>
            <w:lang w:val="en-US"/>
          </w:rPr>
          <w:t>https</w:t>
        </w:r>
        <w:r w:rsidRPr="00A77567">
          <w:rPr>
            <w:rStyle w:val="-"/>
            <w:rFonts w:ascii="Book Antiqua" w:hAnsi="Book Antiqua" w:cs="Arial"/>
            <w:shd w:val="clear" w:color="auto" w:fill="FFFFFF"/>
          </w:rPr>
          <w:t>://</w:t>
        </w:r>
        <w:proofErr w:type="spellStart"/>
        <w:r w:rsidRPr="00A77567">
          <w:rPr>
            <w:rStyle w:val="-"/>
            <w:rFonts w:ascii="Book Antiqua" w:hAnsi="Book Antiqua" w:cs="Arial"/>
            <w:shd w:val="clear" w:color="auto" w:fill="FFFFFF"/>
            <w:lang w:val="en-US"/>
          </w:rPr>
          <w:t>doi</w:t>
        </w:r>
        <w:proofErr w:type="spellEnd"/>
        <w:r w:rsidRPr="00A77567">
          <w:rPr>
            <w:rStyle w:val="-"/>
            <w:rFonts w:ascii="Book Antiqua" w:hAnsi="Book Antiqua" w:cs="Arial"/>
            <w:shd w:val="clear" w:color="auto" w:fill="FFFFFF"/>
          </w:rPr>
          <w:t>.</w:t>
        </w:r>
        <w:r w:rsidRPr="00A77567">
          <w:rPr>
            <w:rStyle w:val="-"/>
            <w:rFonts w:ascii="Book Antiqua" w:hAnsi="Book Antiqua" w:cs="Arial"/>
            <w:shd w:val="clear" w:color="auto" w:fill="FFFFFF"/>
            <w:lang w:val="en-US"/>
          </w:rPr>
          <w:t>org</w:t>
        </w:r>
        <w:r w:rsidRPr="00A77567">
          <w:rPr>
            <w:rStyle w:val="-"/>
            <w:rFonts w:ascii="Book Antiqua" w:hAnsi="Book Antiqua" w:cs="Arial"/>
            <w:shd w:val="clear" w:color="auto" w:fill="FFFFFF"/>
          </w:rPr>
          <w:t>/10.1002/</w:t>
        </w:r>
        <w:proofErr w:type="spellStart"/>
        <w:r w:rsidRPr="00A77567">
          <w:rPr>
            <w:rStyle w:val="-"/>
            <w:rFonts w:ascii="Book Antiqua" w:hAnsi="Book Antiqua" w:cs="Arial"/>
            <w:shd w:val="clear" w:color="auto" w:fill="FFFFFF"/>
            <w:lang w:val="en-US"/>
          </w:rPr>
          <w:t>sce</w:t>
        </w:r>
        <w:proofErr w:type="spellEnd"/>
        <w:r w:rsidRPr="00A77567">
          <w:rPr>
            <w:rStyle w:val="-"/>
            <w:rFonts w:ascii="Book Antiqua" w:hAnsi="Book Antiqua" w:cs="Arial"/>
            <w:shd w:val="clear" w:color="auto" w:fill="FFFFFF"/>
          </w:rPr>
          <w:t>.3730790205</w:t>
        </w:r>
      </w:hyperlink>
    </w:p>
    <w:p w14:paraId="4C47A014" w14:textId="05DFF266" w:rsidR="00DE7F6D" w:rsidRDefault="00DE7F6D" w:rsidP="00A823D5">
      <w:pPr>
        <w:spacing w:before="120" w:after="120" w:line="288" w:lineRule="auto"/>
        <w:ind w:firstLine="284"/>
        <w:jc w:val="both"/>
        <w:rPr>
          <w:rFonts w:ascii="Book Antiqua" w:eastAsia="Calibri" w:hAnsi="Book Antiqua"/>
          <w:lang w:eastAsia="en-US"/>
        </w:rPr>
      </w:pPr>
      <w:r>
        <w:rPr>
          <w:rFonts w:ascii="Book Antiqua" w:eastAsia="Calibri" w:hAnsi="Book Antiqua"/>
          <w:lang w:eastAsia="en-US"/>
        </w:rPr>
        <w:t xml:space="preserve">Αν ο χώρος  στο τέλος της αναφοράς δεν επαρκεί για την αναγραφή του </w:t>
      </w:r>
      <w:proofErr w:type="spellStart"/>
      <w:r>
        <w:rPr>
          <w:rFonts w:ascii="Book Antiqua" w:eastAsia="Calibri" w:hAnsi="Book Antiqua"/>
          <w:lang w:eastAsia="en-US"/>
        </w:rPr>
        <w:t>υπερσύνδεσμου</w:t>
      </w:r>
      <w:proofErr w:type="spellEnd"/>
      <w:r>
        <w:rPr>
          <w:rFonts w:ascii="Book Antiqua" w:eastAsia="Calibri" w:hAnsi="Book Antiqua"/>
          <w:lang w:eastAsia="en-US"/>
        </w:rPr>
        <w:t>, τότε αλλάζουμε σειρά προσέχοντας όμως το διάστιχο</w:t>
      </w:r>
      <w:r w:rsidR="00944DA0">
        <w:rPr>
          <w:rFonts w:ascii="Book Antiqua" w:eastAsia="Calibri" w:hAnsi="Book Antiqua"/>
          <w:lang w:eastAsia="en-US"/>
        </w:rPr>
        <w:t>.</w:t>
      </w:r>
      <w:r>
        <w:rPr>
          <w:rFonts w:ascii="Book Antiqua" w:eastAsia="Calibri" w:hAnsi="Book Antiqua"/>
          <w:lang w:eastAsia="en-US"/>
        </w:rPr>
        <w:t xml:space="preserve"> </w:t>
      </w:r>
    </w:p>
    <w:p w14:paraId="38B9235D" w14:textId="0CE8711A" w:rsidR="00A823D5" w:rsidRDefault="00A823D5" w:rsidP="00A823D5">
      <w:pPr>
        <w:spacing w:before="120" w:after="120" w:line="288" w:lineRule="auto"/>
        <w:ind w:firstLine="284"/>
        <w:jc w:val="both"/>
        <w:rPr>
          <w:rFonts w:ascii="Book Antiqua" w:eastAsia="Calibri" w:hAnsi="Book Antiqua"/>
          <w:lang w:eastAsia="en-US"/>
        </w:rPr>
      </w:pPr>
      <w:r>
        <w:rPr>
          <w:rFonts w:ascii="Book Antiqua" w:eastAsia="Calibri" w:hAnsi="Book Antiqua"/>
          <w:lang w:eastAsia="en-US"/>
        </w:rPr>
        <w:t xml:space="preserve">Όταν δεν υπάρχει </w:t>
      </w:r>
      <w:proofErr w:type="spellStart"/>
      <w:r w:rsidRPr="00F114B6">
        <w:rPr>
          <w:rFonts w:ascii="Book Antiqua" w:hAnsi="Book Antiqua" w:cs="Arial"/>
          <w:shd w:val="clear" w:color="auto" w:fill="FFFFFF"/>
        </w:rPr>
        <w:t>υπερσύνδεσμος</w:t>
      </w:r>
      <w:proofErr w:type="spellEnd"/>
      <w:r>
        <w:rPr>
          <w:rFonts w:ascii="Book Antiqua" w:hAnsi="Book Antiqua" w:cs="Arial"/>
          <w:shd w:val="clear" w:color="auto" w:fill="FFFFFF"/>
        </w:rPr>
        <w:t xml:space="preserve"> για άμεση παραπομπή στην πηγή αλλά η πληροφορία ανακτήθηκε από το διαδίκτυο αναφέρεται η ημερομηνία και το </w:t>
      </w:r>
      <w:proofErr w:type="spellStart"/>
      <w:r>
        <w:rPr>
          <w:rFonts w:ascii="Book Antiqua" w:hAnsi="Book Antiqua" w:cs="Arial"/>
          <w:shd w:val="clear" w:color="auto" w:fill="FFFFFF"/>
          <w:lang w:val="en-US"/>
        </w:rPr>
        <w:t>url</w:t>
      </w:r>
      <w:proofErr w:type="spellEnd"/>
      <w:r>
        <w:rPr>
          <w:rFonts w:ascii="Book Antiqua" w:hAnsi="Book Antiqua" w:cs="Arial"/>
          <w:shd w:val="clear" w:color="auto" w:fill="FFFFFF"/>
        </w:rPr>
        <w:t xml:space="preserve"> ως εξής: </w:t>
      </w:r>
      <w:r w:rsidRPr="00A823D5">
        <w:rPr>
          <w:rFonts w:ascii="Book Antiqua" w:hAnsi="Book Antiqua" w:cs="Arial"/>
          <w:shd w:val="clear" w:color="auto" w:fill="FFFFFF"/>
        </w:rPr>
        <w:t xml:space="preserve">Ανακτήθηκε στις 7/3/2021, </w:t>
      </w:r>
      <w:r>
        <w:rPr>
          <w:rFonts w:ascii="Book Antiqua" w:hAnsi="Book Antiqua" w:cs="Arial"/>
          <w:shd w:val="clear" w:color="auto" w:fill="FFFFFF"/>
        </w:rPr>
        <w:t xml:space="preserve">από </w:t>
      </w:r>
      <w:hyperlink r:id="rId16" w:history="1">
        <w:r w:rsidRPr="00A02594">
          <w:rPr>
            <w:rStyle w:val="-"/>
            <w:rFonts w:ascii="Book Antiqua" w:hAnsi="Book Antiqua" w:cs="Arial"/>
            <w:shd w:val="clear" w:color="auto" w:fill="FFFFFF"/>
          </w:rPr>
          <w:t>https://eleto.gr/el/epistoli-tis-eleto-pros-to-institoyto-ekpaideytikis-politikis-iep-gia-to-zitima-tis-chimikis-onomatologias-sta-nea-scholika-vivlia/</w:t>
        </w:r>
      </w:hyperlink>
      <w:r>
        <w:rPr>
          <w:rFonts w:ascii="Book Antiqua" w:hAnsi="Book Antiqua" w:cs="Arial"/>
          <w:shd w:val="clear" w:color="auto" w:fill="FFFFFF"/>
        </w:rPr>
        <w:t xml:space="preserve"> </w:t>
      </w:r>
    </w:p>
    <w:p w14:paraId="3E9007B9" w14:textId="7B70FD7A" w:rsidR="00286B0A" w:rsidRPr="00680B88" w:rsidRDefault="006B2400" w:rsidP="006B2400">
      <w:pPr>
        <w:spacing w:before="120" w:after="120" w:line="288" w:lineRule="auto"/>
        <w:ind w:firstLine="284"/>
        <w:jc w:val="both"/>
        <w:rPr>
          <w:rFonts w:ascii="Book Antiqua" w:eastAsia="Calibri" w:hAnsi="Book Antiqua"/>
          <w:lang w:eastAsia="en-US"/>
        </w:rPr>
      </w:pPr>
      <w:r w:rsidRPr="00680B88">
        <w:rPr>
          <w:rFonts w:ascii="Book Antiqua" w:eastAsia="Calibri" w:hAnsi="Book Antiqua"/>
          <w:lang w:eastAsia="en-US"/>
        </w:rPr>
        <w:t xml:space="preserve">Οι αναφορές σε βιβλία </w:t>
      </w:r>
      <w:r w:rsidRPr="00F114B6">
        <w:rPr>
          <w:rFonts w:ascii="Book Antiqua" w:eastAsia="Calibri" w:hAnsi="Book Antiqua"/>
          <w:lang w:eastAsia="en-US"/>
        </w:rPr>
        <w:t>γίνονται με την αναγραφή επωνύμου/</w:t>
      </w:r>
      <w:proofErr w:type="spellStart"/>
      <w:r w:rsidRPr="00F114B6">
        <w:rPr>
          <w:rFonts w:ascii="Book Antiqua" w:eastAsia="Calibri" w:hAnsi="Book Antiqua"/>
          <w:lang w:eastAsia="en-US"/>
        </w:rPr>
        <w:t>μων</w:t>
      </w:r>
      <w:proofErr w:type="spellEnd"/>
      <w:r w:rsidRPr="00F114B6">
        <w:rPr>
          <w:rFonts w:ascii="Book Antiqua" w:eastAsia="Calibri" w:hAnsi="Book Antiqua"/>
          <w:lang w:eastAsia="en-US"/>
        </w:rPr>
        <w:t xml:space="preserve"> συγγραφέα/</w:t>
      </w:r>
      <w:proofErr w:type="spellStart"/>
      <w:r w:rsidRPr="00F114B6">
        <w:rPr>
          <w:rFonts w:ascii="Book Antiqua" w:eastAsia="Calibri" w:hAnsi="Book Antiqua"/>
          <w:lang w:eastAsia="en-US"/>
        </w:rPr>
        <w:t>έων</w:t>
      </w:r>
      <w:proofErr w:type="spellEnd"/>
      <w:r w:rsidRPr="00F114B6">
        <w:rPr>
          <w:rFonts w:ascii="Book Antiqua" w:eastAsia="Calibri" w:hAnsi="Book Antiqua"/>
          <w:lang w:eastAsia="en-US"/>
        </w:rPr>
        <w:t xml:space="preserve"> ή επιμελητή/</w:t>
      </w:r>
      <w:proofErr w:type="spellStart"/>
      <w:r w:rsidRPr="00F114B6">
        <w:rPr>
          <w:rFonts w:ascii="Book Antiqua" w:eastAsia="Calibri" w:hAnsi="Book Antiqua"/>
          <w:lang w:eastAsia="en-US"/>
        </w:rPr>
        <w:t>τών</w:t>
      </w:r>
      <w:proofErr w:type="spellEnd"/>
      <w:r w:rsidRPr="00F114B6">
        <w:rPr>
          <w:rFonts w:ascii="Book Antiqua" w:eastAsia="Calibri" w:hAnsi="Book Antiqua"/>
          <w:lang w:eastAsia="en-US"/>
        </w:rPr>
        <w:t xml:space="preserve"> (αν πρόκειται για συλλογικό τόμο), </w:t>
      </w:r>
      <w:r w:rsidR="00286B0A" w:rsidRPr="00F114B6">
        <w:rPr>
          <w:rFonts w:ascii="Book Antiqua" w:eastAsia="Calibri" w:hAnsi="Book Antiqua"/>
          <w:lang w:eastAsia="en-US"/>
        </w:rPr>
        <w:t xml:space="preserve">και </w:t>
      </w:r>
      <w:r w:rsidR="001766FA" w:rsidRPr="00F114B6">
        <w:rPr>
          <w:rFonts w:ascii="Book Antiqua" w:eastAsia="Calibri" w:hAnsi="Book Antiqua"/>
          <w:lang w:eastAsia="en-US"/>
        </w:rPr>
        <w:t>έτους δημοσίευσης</w:t>
      </w:r>
      <w:r w:rsidR="00286B0A" w:rsidRPr="00F114B6">
        <w:rPr>
          <w:rFonts w:ascii="Book Antiqua" w:eastAsia="Calibri" w:hAnsi="Book Antiqua"/>
          <w:lang w:eastAsia="en-US"/>
        </w:rPr>
        <w:t>, όπως και στα επιστημονικά άρθρα</w:t>
      </w:r>
      <w:r w:rsidR="001766FA" w:rsidRPr="00F114B6">
        <w:rPr>
          <w:rFonts w:ascii="Book Antiqua" w:eastAsia="Calibri" w:hAnsi="Book Antiqua"/>
          <w:lang w:eastAsia="en-US"/>
        </w:rPr>
        <w:t>.</w:t>
      </w:r>
      <w:r w:rsidR="00286B0A" w:rsidRPr="00F114B6">
        <w:rPr>
          <w:rFonts w:ascii="Book Antiqua" w:eastAsia="Calibri" w:hAnsi="Book Antiqua"/>
          <w:lang w:eastAsia="en-US"/>
        </w:rPr>
        <w:t xml:space="preserve"> </w:t>
      </w:r>
      <w:r w:rsidR="001766FA" w:rsidRPr="00F114B6">
        <w:rPr>
          <w:rFonts w:ascii="Book Antiqua" w:eastAsia="Calibri" w:hAnsi="Book Antiqua"/>
          <w:lang w:eastAsia="en-US"/>
        </w:rPr>
        <w:t>Για παράδειγμα,</w:t>
      </w:r>
      <w:r w:rsidR="00286B0A" w:rsidRPr="00F114B6">
        <w:rPr>
          <w:rFonts w:ascii="Book Antiqua" w:eastAsia="Calibri" w:hAnsi="Book Antiqua"/>
          <w:lang w:eastAsia="en-US"/>
        </w:rPr>
        <w:t xml:space="preserve"> </w:t>
      </w:r>
      <w:r w:rsidR="00286B0A" w:rsidRPr="00F114B6">
        <w:rPr>
          <w:rFonts w:ascii="Book Antiqua" w:hAnsi="Book Antiqua"/>
          <w:bCs/>
        </w:rPr>
        <w:t>παρενθετικά μεν ως:</w:t>
      </w:r>
      <w:r w:rsidR="00286B0A" w:rsidRPr="00F114B6">
        <w:rPr>
          <w:rFonts w:ascii="Book Antiqua" w:hAnsi="Book Antiqua"/>
        </w:rPr>
        <w:t xml:space="preserve"> (</w:t>
      </w:r>
      <w:proofErr w:type="spellStart"/>
      <w:r w:rsidR="00286B0A" w:rsidRPr="00F114B6">
        <w:rPr>
          <w:rFonts w:ascii="Book Antiqua" w:hAnsi="Book Antiqua"/>
        </w:rPr>
        <w:t>Gibson</w:t>
      </w:r>
      <w:proofErr w:type="spellEnd"/>
      <w:r w:rsidR="00286B0A" w:rsidRPr="00F114B6">
        <w:rPr>
          <w:rFonts w:ascii="Book Antiqua" w:hAnsi="Book Antiqua"/>
        </w:rPr>
        <w:t>, 1966</w:t>
      </w:r>
      <w:r w:rsidR="00C5761E">
        <w:rPr>
          <w:rFonts w:ascii="Book Antiqua" w:hAnsi="Book Antiqua"/>
        </w:rPr>
        <w:t>˙</w:t>
      </w:r>
      <w:r w:rsidR="00286B0A" w:rsidRPr="00F114B6">
        <w:rPr>
          <w:rFonts w:ascii="Book Antiqua" w:hAnsi="Book Antiqua"/>
        </w:rPr>
        <w:t xml:space="preserve"> </w:t>
      </w:r>
      <w:proofErr w:type="spellStart"/>
      <w:r w:rsidR="00286B0A" w:rsidRPr="00F114B6">
        <w:rPr>
          <w:rFonts w:ascii="Book Antiqua" w:hAnsi="Book Antiqua"/>
        </w:rPr>
        <w:t>Lindsey</w:t>
      </w:r>
      <w:proofErr w:type="spellEnd"/>
      <w:r w:rsidR="00286B0A" w:rsidRPr="00F114B6">
        <w:rPr>
          <w:rFonts w:ascii="Book Antiqua" w:hAnsi="Book Antiqua"/>
        </w:rPr>
        <w:t xml:space="preserve"> &amp; </w:t>
      </w:r>
      <w:proofErr w:type="spellStart"/>
      <w:r w:rsidR="00286B0A" w:rsidRPr="00F114B6">
        <w:rPr>
          <w:rFonts w:ascii="Book Antiqua" w:hAnsi="Book Antiqua"/>
        </w:rPr>
        <w:t>Teles</w:t>
      </w:r>
      <w:proofErr w:type="spellEnd"/>
      <w:r w:rsidR="00286B0A" w:rsidRPr="00F114B6">
        <w:rPr>
          <w:rFonts w:ascii="Book Antiqua" w:hAnsi="Book Antiqua"/>
        </w:rPr>
        <w:t>, 2017)</w:t>
      </w:r>
      <w:r w:rsidR="001766FA" w:rsidRPr="00F114B6">
        <w:rPr>
          <w:rFonts w:ascii="Book Antiqua" w:hAnsi="Book Antiqua"/>
        </w:rPr>
        <w:t>,</w:t>
      </w:r>
      <w:r w:rsidR="00286B0A" w:rsidRPr="00F114B6">
        <w:rPr>
          <w:rFonts w:ascii="Book Antiqua" w:hAnsi="Book Antiqua"/>
        </w:rPr>
        <w:t xml:space="preserve"> </w:t>
      </w:r>
      <w:r w:rsidR="00286B0A" w:rsidRPr="00F114B6">
        <w:rPr>
          <w:rFonts w:ascii="Book Antiqua" w:eastAsia="Calibri" w:hAnsi="Book Antiqua"/>
          <w:lang w:eastAsia="en-US"/>
        </w:rPr>
        <w:t xml:space="preserve">ως ρέον κείμενο </w:t>
      </w:r>
      <w:r w:rsidR="00286B0A" w:rsidRPr="00680B88">
        <w:rPr>
          <w:rFonts w:ascii="Book Antiqua" w:eastAsia="Calibri" w:hAnsi="Book Antiqua"/>
          <w:lang w:eastAsia="en-US"/>
        </w:rPr>
        <w:t xml:space="preserve">δε: </w:t>
      </w:r>
      <w:r w:rsidR="00286B0A" w:rsidRPr="00680B88">
        <w:rPr>
          <w:rFonts w:ascii="Book Antiqua" w:hAnsi="Book Antiqua"/>
          <w:color w:val="000000"/>
          <w:lang w:val="en-US"/>
        </w:rPr>
        <w:t>Gibson</w:t>
      </w:r>
      <w:r w:rsidR="00286B0A" w:rsidRPr="00680B88">
        <w:rPr>
          <w:rFonts w:ascii="Book Antiqua" w:hAnsi="Book Antiqua"/>
          <w:color w:val="000000"/>
        </w:rPr>
        <w:t xml:space="preserve"> (1966), </w:t>
      </w:r>
      <w:proofErr w:type="spellStart"/>
      <w:r w:rsidR="00286B0A" w:rsidRPr="00680B88">
        <w:rPr>
          <w:rFonts w:ascii="Book Antiqua" w:hAnsi="Book Antiqua"/>
          <w:color w:val="000000"/>
        </w:rPr>
        <w:t>Lindsey</w:t>
      </w:r>
      <w:proofErr w:type="spellEnd"/>
      <w:r w:rsidR="00286B0A" w:rsidRPr="00680B88">
        <w:rPr>
          <w:rFonts w:ascii="Book Antiqua" w:hAnsi="Book Antiqua"/>
          <w:color w:val="000000"/>
        </w:rPr>
        <w:t xml:space="preserve"> </w:t>
      </w:r>
      <w:r w:rsidR="00C5761E">
        <w:rPr>
          <w:rFonts w:ascii="Book Antiqua" w:hAnsi="Book Antiqua"/>
          <w:color w:val="000000"/>
        </w:rPr>
        <w:t>και</w:t>
      </w:r>
      <w:r w:rsidR="00286B0A" w:rsidRPr="00680B88">
        <w:rPr>
          <w:rFonts w:ascii="Book Antiqua" w:hAnsi="Book Antiqua"/>
          <w:color w:val="000000"/>
        </w:rPr>
        <w:t xml:space="preserve"> </w:t>
      </w:r>
      <w:proofErr w:type="spellStart"/>
      <w:r w:rsidR="00286B0A" w:rsidRPr="00680B88">
        <w:rPr>
          <w:rFonts w:ascii="Book Antiqua" w:hAnsi="Book Antiqua"/>
          <w:color w:val="000000"/>
        </w:rPr>
        <w:t>Teles</w:t>
      </w:r>
      <w:proofErr w:type="spellEnd"/>
      <w:r w:rsidR="00286B0A" w:rsidRPr="00680B88">
        <w:rPr>
          <w:rFonts w:ascii="Book Antiqua" w:hAnsi="Book Antiqua"/>
          <w:color w:val="000000"/>
        </w:rPr>
        <w:t xml:space="preserve"> (2017). </w:t>
      </w:r>
    </w:p>
    <w:p w14:paraId="760963A6" w14:textId="77777777" w:rsidR="00121B67" w:rsidRDefault="00121B67" w:rsidP="009A369B">
      <w:pPr>
        <w:spacing w:before="120" w:after="120" w:line="288" w:lineRule="auto"/>
        <w:ind w:firstLine="284"/>
        <w:rPr>
          <w:rFonts w:ascii="Book Antiqua" w:hAnsi="Book Antiqua" w:cs="Arial"/>
          <w:color w:val="202122"/>
          <w:shd w:val="clear" w:color="auto" w:fill="FFFFFF"/>
        </w:rPr>
      </w:pPr>
    </w:p>
    <w:p w14:paraId="0EA6F2D7" w14:textId="26F9065C" w:rsidR="00121B67" w:rsidRDefault="00B402D1" w:rsidP="00B402D1">
      <w:pPr>
        <w:spacing w:before="120" w:after="120" w:line="288" w:lineRule="auto"/>
        <w:ind w:firstLine="284"/>
        <w:jc w:val="center"/>
        <w:rPr>
          <w:rFonts w:ascii="Book Antiqua" w:hAnsi="Book Antiqua" w:cs="Arial"/>
          <w:b/>
          <w:color w:val="202122"/>
          <w:shd w:val="clear" w:color="auto" w:fill="FFFFFF"/>
        </w:rPr>
      </w:pPr>
      <w:r w:rsidRPr="00B402D1">
        <w:rPr>
          <w:rFonts w:ascii="Book Antiqua" w:hAnsi="Book Antiqua" w:cs="Arial"/>
          <w:b/>
          <w:color w:val="202122"/>
          <w:shd w:val="clear" w:color="auto" w:fill="FFFFFF"/>
        </w:rPr>
        <w:t>ΣΥΝΟΠΤΙΚΑ</w:t>
      </w:r>
    </w:p>
    <w:tbl>
      <w:tblPr>
        <w:tblStyle w:val="a6"/>
        <w:tblW w:w="8296" w:type="dxa"/>
        <w:tblLook w:val="04A0" w:firstRow="1" w:lastRow="0" w:firstColumn="1" w:lastColumn="0" w:noHBand="0" w:noVBand="1"/>
      </w:tblPr>
      <w:tblGrid>
        <w:gridCol w:w="8296"/>
      </w:tblGrid>
      <w:tr w:rsidR="000E3450" w:rsidRPr="00680B88" w14:paraId="29A8DEAA" w14:textId="77777777" w:rsidTr="00586199">
        <w:tc>
          <w:tcPr>
            <w:tcW w:w="8296" w:type="dxa"/>
            <w:shd w:val="clear" w:color="auto" w:fill="FBE4D5" w:themeFill="accent2" w:themeFillTint="33"/>
          </w:tcPr>
          <w:p w14:paraId="5D232E02" w14:textId="77777777" w:rsidR="000E3450" w:rsidRPr="00680B88" w:rsidRDefault="000E3450" w:rsidP="008F7C30">
            <w:pPr>
              <w:autoSpaceDE w:val="0"/>
              <w:autoSpaceDN w:val="0"/>
              <w:adjustRightInd w:val="0"/>
              <w:spacing w:after="0" w:line="288" w:lineRule="auto"/>
              <w:jc w:val="center"/>
              <w:rPr>
                <w:rFonts w:ascii="Book Antiqua" w:eastAsia="Calibri" w:hAnsi="Book Antiqua" w:cs="Arial"/>
                <w:b/>
                <w:bCs/>
                <w:lang w:val="en-US" w:eastAsia="en-US"/>
              </w:rPr>
            </w:pPr>
            <w:r w:rsidRPr="00680B88">
              <w:rPr>
                <w:rFonts w:ascii="Book Antiqua" w:eastAsia="Calibri" w:hAnsi="Book Antiqua" w:cs="Arial"/>
                <w:b/>
                <w:bCs/>
                <w:lang w:eastAsia="en-US"/>
              </w:rPr>
              <w:t>Αναφορά εντός κειμένου (</w:t>
            </w:r>
            <w:r w:rsidRPr="00680B88">
              <w:rPr>
                <w:rFonts w:ascii="Book Antiqua" w:eastAsia="Calibri" w:hAnsi="Book Antiqua" w:cs="Arial"/>
                <w:b/>
                <w:bCs/>
                <w:lang w:val="en-US" w:eastAsia="en-US"/>
              </w:rPr>
              <w:t>citation)</w:t>
            </w:r>
          </w:p>
        </w:tc>
      </w:tr>
      <w:tr w:rsidR="000E3450" w:rsidRPr="00680B88" w14:paraId="2B235CA9" w14:textId="77777777" w:rsidTr="00586199">
        <w:tc>
          <w:tcPr>
            <w:tcW w:w="8296" w:type="dxa"/>
          </w:tcPr>
          <w:p w14:paraId="4E72F4BA" w14:textId="77777777" w:rsidR="000E3450" w:rsidRPr="00680B88" w:rsidRDefault="000E3450" w:rsidP="008F7C30">
            <w:pPr>
              <w:autoSpaceDE w:val="0"/>
              <w:autoSpaceDN w:val="0"/>
              <w:adjustRightInd w:val="0"/>
              <w:spacing w:after="0" w:line="288" w:lineRule="auto"/>
              <w:jc w:val="both"/>
              <w:rPr>
                <w:rFonts w:ascii="Book Antiqua" w:eastAsia="Calibri" w:hAnsi="Book Antiqua" w:cs="Arial"/>
                <w:b/>
                <w:bCs/>
                <w:lang w:eastAsia="en-US"/>
              </w:rPr>
            </w:pPr>
            <w:r w:rsidRPr="00680B88">
              <w:rPr>
                <w:rFonts w:ascii="Book Antiqua" w:eastAsia="Calibri" w:hAnsi="Book Antiqua" w:cs="Arial"/>
                <w:b/>
                <w:bCs/>
                <w:lang w:eastAsia="en-US"/>
              </w:rPr>
              <w:t>Ένας συγγραφέας</w:t>
            </w:r>
          </w:p>
        </w:tc>
      </w:tr>
      <w:tr w:rsidR="000E3450" w:rsidRPr="00680B88" w14:paraId="1767F4A0" w14:textId="77777777" w:rsidTr="00586199">
        <w:tc>
          <w:tcPr>
            <w:tcW w:w="8296" w:type="dxa"/>
          </w:tcPr>
          <w:p w14:paraId="40264669" w14:textId="32496884" w:rsidR="000E3450" w:rsidRPr="00321440" w:rsidRDefault="000E3450" w:rsidP="00321440">
            <w:pPr>
              <w:autoSpaceDE w:val="0"/>
              <w:autoSpaceDN w:val="0"/>
              <w:adjustRightInd w:val="0"/>
              <w:spacing w:before="120" w:after="120" w:line="288" w:lineRule="auto"/>
              <w:jc w:val="both"/>
              <w:rPr>
                <w:rFonts w:ascii="Book Antiqua" w:eastAsia="Calibri" w:hAnsi="Book Antiqua"/>
                <w:lang w:eastAsia="en-US"/>
              </w:rPr>
            </w:pPr>
            <w:r w:rsidRPr="00680B88">
              <w:rPr>
                <w:rFonts w:ascii="Book Antiqua" w:hAnsi="Book Antiqua"/>
                <w:bCs/>
                <w:color w:val="000000"/>
              </w:rPr>
              <w:t>παρενθετικά: (</w:t>
            </w:r>
            <w:proofErr w:type="spellStart"/>
            <w:r w:rsidRPr="00680B88">
              <w:rPr>
                <w:rFonts w:ascii="Book Antiqua" w:eastAsia="Calibri" w:hAnsi="Book Antiqua"/>
                <w:lang w:eastAsia="en-US"/>
              </w:rPr>
              <w:t>Lijnse</w:t>
            </w:r>
            <w:proofErr w:type="spellEnd"/>
            <w:r w:rsidRPr="00680B88">
              <w:rPr>
                <w:rFonts w:ascii="Book Antiqua" w:eastAsia="Calibri" w:hAnsi="Book Antiqua"/>
                <w:lang w:eastAsia="en-US"/>
              </w:rPr>
              <w:t xml:space="preserve">, 1995) </w:t>
            </w:r>
            <w:r w:rsidR="00321440">
              <w:rPr>
                <w:rFonts w:ascii="Book Antiqua" w:eastAsia="Calibri" w:hAnsi="Book Antiqua"/>
                <w:lang w:eastAsia="en-US"/>
              </w:rPr>
              <w:tab/>
            </w:r>
            <w:r w:rsidR="00321440">
              <w:rPr>
                <w:rFonts w:ascii="Book Antiqua" w:eastAsia="Calibri" w:hAnsi="Book Antiqua"/>
                <w:lang w:eastAsia="en-US"/>
              </w:rPr>
              <w:tab/>
            </w:r>
            <w:r w:rsidR="00321440">
              <w:rPr>
                <w:rFonts w:ascii="Book Antiqua" w:eastAsia="Calibri" w:hAnsi="Book Antiqua"/>
                <w:lang w:eastAsia="en-US"/>
              </w:rPr>
              <w:tab/>
            </w:r>
            <w:r w:rsidR="00321440">
              <w:rPr>
                <w:rFonts w:ascii="Book Antiqua" w:eastAsia="Calibri" w:hAnsi="Book Antiqua"/>
                <w:lang w:eastAsia="en-US"/>
              </w:rPr>
              <w:tab/>
            </w:r>
            <w:r w:rsidRPr="00321440">
              <w:rPr>
                <w:rFonts w:ascii="Book Antiqua" w:eastAsia="Calibri" w:hAnsi="Book Antiqua"/>
                <w:lang w:eastAsia="en-US"/>
              </w:rPr>
              <w:t xml:space="preserve">ως ρέον κείμενο: </w:t>
            </w:r>
            <w:proofErr w:type="spellStart"/>
            <w:r w:rsidRPr="00321440">
              <w:rPr>
                <w:rFonts w:ascii="Book Antiqua" w:eastAsia="Calibri" w:hAnsi="Book Antiqua"/>
                <w:lang w:val="en-US" w:eastAsia="en-US"/>
              </w:rPr>
              <w:t>Lijnse</w:t>
            </w:r>
            <w:proofErr w:type="spellEnd"/>
            <w:r w:rsidRPr="00321440">
              <w:rPr>
                <w:rFonts w:ascii="Book Antiqua" w:eastAsia="Calibri" w:hAnsi="Book Antiqua"/>
                <w:lang w:eastAsia="en-US"/>
              </w:rPr>
              <w:t xml:space="preserve"> (1995)</w:t>
            </w:r>
          </w:p>
        </w:tc>
      </w:tr>
      <w:tr w:rsidR="000E3450" w:rsidRPr="00680B88" w14:paraId="1811EE26" w14:textId="77777777" w:rsidTr="00586199">
        <w:tc>
          <w:tcPr>
            <w:tcW w:w="8296" w:type="dxa"/>
          </w:tcPr>
          <w:p w14:paraId="0A2066BC" w14:textId="77777777" w:rsidR="000E3450" w:rsidRPr="00680B88" w:rsidRDefault="000E3450" w:rsidP="008F7C30">
            <w:pPr>
              <w:autoSpaceDE w:val="0"/>
              <w:autoSpaceDN w:val="0"/>
              <w:adjustRightInd w:val="0"/>
              <w:spacing w:after="0" w:line="288" w:lineRule="auto"/>
              <w:jc w:val="both"/>
              <w:rPr>
                <w:rFonts w:ascii="Book Antiqua" w:eastAsia="Calibri" w:hAnsi="Book Antiqua" w:cs="Arial"/>
                <w:b/>
                <w:bCs/>
                <w:lang w:eastAsia="en-US"/>
              </w:rPr>
            </w:pPr>
            <w:r w:rsidRPr="00680B88">
              <w:rPr>
                <w:rFonts w:ascii="Book Antiqua" w:hAnsi="Book Antiqua"/>
                <w:b/>
                <w:color w:val="000000"/>
              </w:rPr>
              <w:t>Δύο συγγραφείς</w:t>
            </w:r>
            <w:r w:rsidRPr="00680B88">
              <w:rPr>
                <w:rFonts w:ascii="Book Antiqua" w:eastAsia="Calibri" w:hAnsi="Book Antiqua" w:cs="Arial"/>
                <w:b/>
                <w:bCs/>
                <w:lang w:eastAsia="en-US"/>
              </w:rPr>
              <w:t xml:space="preserve"> </w:t>
            </w:r>
          </w:p>
        </w:tc>
      </w:tr>
      <w:tr w:rsidR="000E3450" w:rsidRPr="00EF7B6B" w14:paraId="22F9217C" w14:textId="77777777" w:rsidTr="00586199">
        <w:tc>
          <w:tcPr>
            <w:tcW w:w="8296" w:type="dxa"/>
          </w:tcPr>
          <w:p w14:paraId="02E9F5F5" w14:textId="77777777" w:rsidR="000E3450" w:rsidRPr="002745D4" w:rsidRDefault="000E3450" w:rsidP="008F7C30">
            <w:pPr>
              <w:autoSpaceDE w:val="0"/>
              <w:autoSpaceDN w:val="0"/>
              <w:adjustRightInd w:val="0"/>
              <w:spacing w:before="120" w:after="120" w:line="288" w:lineRule="auto"/>
              <w:jc w:val="both"/>
              <w:rPr>
                <w:rFonts w:ascii="Book Antiqua" w:hAnsi="Book Antiqua"/>
                <w:bCs/>
                <w:color w:val="000000"/>
              </w:rPr>
            </w:pPr>
            <w:r w:rsidRPr="00680B88">
              <w:rPr>
                <w:rFonts w:ascii="Book Antiqua" w:hAnsi="Book Antiqua"/>
                <w:bCs/>
                <w:color w:val="000000"/>
              </w:rPr>
              <w:t>παρενθετικά</w:t>
            </w:r>
            <w:r w:rsidRPr="002745D4">
              <w:rPr>
                <w:rFonts w:ascii="Book Antiqua" w:hAnsi="Book Antiqua"/>
                <w:bCs/>
                <w:color w:val="000000"/>
              </w:rPr>
              <w:t>: (</w:t>
            </w:r>
            <w:r w:rsidRPr="00680B88">
              <w:rPr>
                <w:rFonts w:ascii="Book Antiqua" w:hAnsi="Book Antiqua"/>
                <w:bCs/>
                <w:color w:val="000000"/>
                <w:lang w:val="en-US"/>
              </w:rPr>
              <w:t>Prigogine</w:t>
            </w:r>
            <w:r w:rsidRPr="002745D4">
              <w:rPr>
                <w:rFonts w:ascii="Book Antiqua" w:hAnsi="Book Antiqua"/>
                <w:bCs/>
                <w:color w:val="000000"/>
              </w:rPr>
              <w:t xml:space="preserve"> &amp; </w:t>
            </w:r>
            <w:proofErr w:type="spellStart"/>
            <w:r w:rsidRPr="00680B88">
              <w:rPr>
                <w:rFonts w:ascii="Book Antiqua" w:hAnsi="Book Antiqua"/>
                <w:bCs/>
                <w:color w:val="000000"/>
                <w:lang w:val="en-US"/>
              </w:rPr>
              <w:t>Stengers</w:t>
            </w:r>
            <w:proofErr w:type="spellEnd"/>
            <w:r w:rsidRPr="002745D4">
              <w:rPr>
                <w:rFonts w:ascii="Book Antiqua" w:hAnsi="Book Antiqua"/>
                <w:bCs/>
                <w:color w:val="000000"/>
              </w:rPr>
              <w:t xml:space="preserve">, 1984) </w:t>
            </w:r>
          </w:p>
          <w:p w14:paraId="648D7CC9" w14:textId="2025B4EB" w:rsidR="000E3450" w:rsidRPr="00EF7B6B" w:rsidRDefault="000E3450" w:rsidP="003151C9">
            <w:pPr>
              <w:autoSpaceDE w:val="0"/>
              <w:autoSpaceDN w:val="0"/>
              <w:adjustRightInd w:val="0"/>
              <w:spacing w:before="120" w:after="120" w:line="288" w:lineRule="auto"/>
              <w:jc w:val="right"/>
              <w:rPr>
                <w:rFonts w:ascii="Book Antiqua" w:hAnsi="Book Antiqua"/>
                <w:b/>
                <w:color w:val="000000"/>
              </w:rPr>
            </w:pPr>
            <w:r w:rsidRPr="00680B88">
              <w:rPr>
                <w:rFonts w:ascii="Book Antiqua" w:hAnsi="Book Antiqua"/>
                <w:bCs/>
                <w:color w:val="000000"/>
              </w:rPr>
              <w:t>ως</w:t>
            </w:r>
            <w:r w:rsidRPr="00EF7B6B">
              <w:rPr>
                <w:rFonts w:ascii="Book Antiqua" w:hAnsi="Book Antiqua"/>
                <w:bCs/>
                <w:color w:val="000000"/>
              </w:rPr>
              <w:t xml:space="preserve"> </w:t>
            </w:r>
            <w:r w:rsidRPr="00680B88">
              <w:rPr>
                <w:rFonts w:ascii="Book Antiqua" w:hAnsi="Book Antiqua"/>
                <w:bCs/>
                <w:color w:val="000000"/>
              </w:rPr>
              <w:t>ρέον</w:t>
            </w:r>
            <w:r w:rsidRPr="00EF7B6B">
              <w:rPr>
                <w:rFonts w:ascii="Book Antiqua" w:hAnsi="Book Antiqua"/>
                <w:bCs/>
                <w:color w:val="000000"/>
              </w:rPr>
              <w:t xml:space="preserve"> </w:t>
            </w:r>
            <w:r w:rsidRPr="00680B88">
              <w:rPr>
                <w:rFonts w:ascii="Book Antiqua" w:hAnsi="Book Antiqua"/>
                <w:bCs/>
                <w:color w:val="000000"/>
              </w:rPr>
              <w:t>κείμενο</w:t>
            </w:r>
            <w:r w:rsidRPr="00EF7B6B">
              <w:rPr>
                <w:rFonts w:ascii="Book Antiqua" w:hAnsi="Book Antiqua"/>
                <w:bCs/>
                <w:color w:val="000000"/>
              </w:rPr>
              <w:t xml:space="preserve">: </w:t>
            </w:r>
            <w:r w:rsidRPr="00680B88">
              <w:rPr>
                <w:rFonts w:ascii="Book Antiqua" w:hAnsi="Book Antiqua"/>
                <w:bCs/>
                <w:color w:val="000000"/>
                <w:lang w:val="en-US"/>
              </w:rPr>
              <w:t>Prigogine</w:t>
            </w:r>
            <w:r w:rsidRPr="00EF7B6B">
              <w:rPr>
                <w:rFonts w:ascii="Book Antiqua" w:hAnsi="Book Antiqua"/>
                <w:bCs/>
                <w:color w:val="000000"/>
              </w:rPr>
              <w:t xml:space="preserve"> </w:t>
            </w:r>
            <w:r w:rsidR="00EF7B6B">
              <w:rPr>
                <w:rFonts w:ascii="Book Antiqua" w:hAnsi="Book Antiqua"/>
                <w:bCs/>
                <w:color w:val="000000"/>
              </w:rPr>
              <w:t>και</w:t>
            </w:r>
            <w:r w:rsidRPr="00EF7B6B">
              <w:rPr>
                <w:rFonts w:ascii="Book Antiqua" w:hAnsi="Book Antiqua"/>
                <w:bCs/>
                <w:color w:val="FF0000"/>
              </w:rPr>
              <w:t xml:space="preserve"> </w:t>
            </w:r>
            <w:proofErr w:type="spellStart"/>
            <w:r w:rsidRPr="00680B88">
              <w:rPr>
                <w:rFonts w:ascii="Book Antiqua" w:hAnsi="Book Antiqua"/>
                <w:bCs/>
                <w:color w:val="000000"/>
                <w:lang w:val="en-US"/>
              </w:rPr>
              <w:t>Stengers</w:t>
            </w:r>
            <w:proofErr w:type="spellEnd"/>
            <w:r w:rsidRPr="00EF7B6B">
              <w:rPr>
                <w:rFonts w:ascii="Book Antiqua" w:hAnsi="Book Antiqua"/>
                <w:bCs/>
                <w:color w:val="000000"/>
              </w:rPr>
              <w:t xml:space="preserve"> (1984)</w:t>
            </w:r>
          </w:p>
        </w:tc>
      </w:tr>
      <w:tr w:rsidR="000E3450" w:rsidRPr="00680B88" w14:paraId="20984424" w14:textId="77777777" w:rsidTr="00586199">
        <w:tc>
          <w:tcPr>
            <w:tcW w:w="8296" w:type="dxa"/>
          </w:tcPr>
          <w:p w14:paraId="4A866332" w14:textId="77777777" w:rsidR="000E3450" w:rsidRPr="00680B88" w:rsidRDefault="000E3450" w:rsidP="008F7C30">
            <w:pPr>
              <w:autoSpaceDE w:val="0"/>
              <w:autoSpaceDN w:val="0"/>
              <w:adjustRightInd w:val="0"/>
              <w:spacing w:after="0" w:line="288" w:lineRule="auto"/>
              <w:jc w:val="both"/>
              <w:rPr>
                <w:rFonts w:ascii="Book Antiqua" w:eastAsia="Calibri" w:hAnsi="Book Antiqua" w:cs="Arial"/>
                <w:b/>
                <w:bCs/>
                <w:lang w:eastAsia="en-US"/>
              </w:rPr>
            </w:pPr>
            <w:r w:rsidRPr="00680B88">
              <w:rPr>
                <w:rFonts w:ascii="Book Antiqua" w:hAnsi="Book Antiqua"/>
                <w:b/>
                <w:color w:val="000000"/>
              </w:rPr>
              <w:t>Τρεις ή περισσότεροι συγγραφείς</w:t>
            </w:r>
            <w:r w:rsidRPr="00680B88">
              <w:rPr>
                <w:rFonts w:ascii="Book Antiqua" w:eastAsia="Calibri" w:hAnsi="Book Antiqua" w:cs="Arial"/>
                <w:b/>
                <w:bCs/>
                <w:lang w:eastAsia="en-US"/>
              </w:rPr>
              <w:t xml:space="preserve"> </w:t>
            </w:r>
          </w:p>
        </w:tc>
      </w:tr>
      <w:tr w:rsidR="000E3450" w:rsidRPr="00680B88" w14:paraId="42792138" w14:textId="77777777" w:rsidTr="00586199">
        <w:tc>
          <w:tcPr>
            <w:tcW w:w="8296" w:type="dxa"/>
          </w:tcPr>
          <w:p w14:paraId="39C0AF3F" w14:textId="77777777" w:rsidR="000E3450" w:rsidRDefault="000E3450" w:rsidP="00321440">
            <w:pPr>
              <w:autoSpaceDE w:val="0"/>
              <w:autoSpaceDN w:val="0"/>
              <w:adjustRightInd w:val="0"/>
              <w:spacing w:before="120" w:after="120" w:line="288" w:lineRule="auto"/>
              <w:jc w:val="both"/>
              <w:rPr>
                <w:rFonts w:ascii="Book Antiqua" w:hAnsi="Book Antiqua"/>
                <w:color w:val="000000"/>
              </w:rPr>
            </w:pPr>
            <w:r w:rsidRPr="00680B88">
              <w:rPr>
                <w:rFonts w:ascii="Book Antiqua" w:hAnsi="Book Antiqua"/>
                <w:bCs/>
                <w:color w:val="000000"/>
              </w:rPr>
              <w:t>παρενθετικά: (</w:t>
            </w:r>
            <w:proofErr w:type="spellStart"/>
            <w:r w:rsidRPr="00680B88">
              <w:rPr>
                <w:rFonts w:ascii="Book Antiqua" w:hAnsi="Book Antiqua"/>
                <w:color w:val="000000"/>
                <w:lang w:val="en-US"/>
              </w:rPr>
              <w:t>Duit</w:t>
            </w:r>
            <w:proofErr w:type="spellEnd"/>
            <w:r w:rsidRPr="00680B88">
              <w:rPr>
                <w:rFonts w:ascii="Book Antiqua" w:hAnsi="Book Antiqua"/>
                <w:color w:val="000000"/>
              </w:rPr>
              <w:t xml:space="preserve"> </w:t>
            </w:r>
            <w:r w:rsidRPr="00680B88">
              <w:rPr>
                <w:rFonts w:ascii="Book Antiqua" w:hAnsi="Book Antiqua"/>
                <w:color w:val="000000"/>
                <w:lang w:val="en-US"/>
              </w:rPr>
              <w:t>et</w:t>
            </w:r>
            <w:r w:rsidRPr="00680B88">
              <w:rPr>
                <w:rFonts w:ascii="Book Antiqua" w:hAnsi="Book Antiqua"/>
                <w:color w:val="000000"/>
              </w:rPr>
              <w:t xml:space="preserve"> </w:t>
            </w:r>
            <w:r w:rsidRPr="00680B88">
              <w:rPr>
                <w:rFonts w:ascii="Book Antiqua" w:hAnsi="Book Antiqua"/>
                <w:color w:val="000000"/>
                <w:lang w:val="en-US"/>
              </w:rPr>
              <w:t>al</w:t>
            </w:r>
            <w:r w:rsidRPr="00680B88">
              <w:rPr>
                <w:rFonts w:ascii="Book Antiqua" w:hAnsi="Book Antiqua"/>
                <w:color w:val="000000"/>
              </w:rPr>
              <w:t xml:space="preserve">., 1997) </w:t>
            </w:r>
            <w:r w:rsidR="00286B0A" w:rsidRPr="00680B88">
              <w:rPr>
                <w:rFonts w:ascii="Book Antiqua" w:hAnsi="Book Antiqua"/>
                <w:color w:val="000000"/>
              </w:rPr>
              <w:tab/>
            </w:r>
            <w:r w:rsidR="00286B0A" w:rsidRPr="00680B88">
              <w:rPr>
                <w:rFonts w:ascii="Book Antiqua" w:hAnsi="Book Antiqua"/>
                <w:color w:val="000000"/>
              </w:rPr>
              <w:tab/>
              <w:t xml:space="preserve">    </w:t>
            </w:r>
            <w:r w:rsidR="00321440">
              <w:rPr>
                <w:rFonts w:ascii="Book Antiqua" w:hAnsi="Book Antiqua"/>
                <w:color w:val="000000"/>
              </w:rPr>
              <w:t xml:space="preserve">   </w:t>
            </w:r>
            <w:r w:rsidRPr="00680B88">
              <w:rPr>
                <w:rFonts w:ascii="Book Antiqua" w:eastAsia="Calibri" w:hAnsi="Book Antiqua"/>
                <w:lang w:eastAsia="en-US"/>
              </w:rPr>
              <w:t xml:space="preserve">ως ρέον κείμενο: </w:t>
            </w:r>
            <w:proofErr w:type="spellStart"/>
            <w:r w:rsidRPr="00680B88">
              <w:rPr>
                <w:rFonts w:ascii="Book Antiqua" w:hAnsi="Book Antiqua"/>
                <w:color w:val="000000"/>
                <w:lang w:val="en-US"/>
              </w:rPr>
              <w:t>Duit</w:t>
            </w:r>
            <w:proofErr w:type="spellEnd"/>
            <w:r w:rsidRPr="00680B88">
              <w:rPr>
                <w:rFonts w:ascii="Book Antiqua" w:hAnsi="Book Antiqua"/>
                <w:color w:val="000000"/>
              </w:rPr>
              <w:t xml:space="preserve"> </w:t>
            </w:r>
            <w:r w:rsidRPr="00680B88">
              <w:rPr>
                <w:rFonts w:ascii="Book Antiqua" w:hAnsi="Book Antiqua"/>
                <w:color w:val="000000"/>
                <w:lang w:val="en-US"/>
              </w:rPr>
              <w:t>et</w:t>
            </w:r>
            <w:r w:rsidRPr="00680B88">
              <w:rPr>
                <w:rFonts w:ascii="Book Antiqua" w:hAnsi="Book Antiqua"/>
                <w:color w:val="000000"/>
              </w:rPr>
              <w:t xml:space="preserve"> </w:t>
            </w:r>
            <w:r w:rsidRPr="00680B88">
              <w:rPr>
                <w:rFonts w:ascii="Book Antiqua" w:hAnsi="Book Antiqua"/>
                <w:color w:val="000000"/>
                <w:lang w:val="en-US"/>
              </w:rPr>
              <w:t>al</w:t>
            </w:r>
            <w:r w:rsidRPr="00680B88">
              <w:rPr>
                <w:rFonts w:ascii="Book Antiqua" w:hAnsi="Book Antiqua"/>
                <w:color w:val="000000"/>
              </w:rPr>
              <w:t>. (1997)</w:t>
            </w:r>
          </w:p>
          <w:p w14:paraId="609B5783" w14:textId="0FB93958" w:rsidR="00B52A85" w:rsidRPr="00680B88" w:rsidRDefault="00B52A85" w:rsidP="00C5761E">
            <w:pPr>
              <w:autoSpaceDE w:val="0"/>
              <w:autoSpaceDN w:val="0"/>
              <w:adjustRightInd w:val="0"/>
              <w:spacing w:before="120" w:after="120" w:line="288" w:lineRule="auto"/>
              <w:jc w:val="both"/>
              <w:rPr>
                <w:rFonts w:ascii="Book Antiqua" w:hAnsi="Book Antiqua"/>
                <w:bCs/>
                <w:color w:val="000000"/>
              </w:rPr>
            </w:pPr>
            <w:r>
              <w:rPr>
                <w:rFonts w:ascii="Book Antiqua" w:hAnsi="Book Antiqua"/>
                <w:color w:val="000000"/>
              </w:rPr>
              <w:tab/>
            </w:r>
            <w:r>
              <w:rPr>
                <w:rFonts w:ascii="Book Antiqua" w:hAnsi="Book Antiqua"/>
                <w:color w:val="000000"/>
              </w:rPr>
              <w:tab/>
            </w:r>
            <w:r>
              <w:rPr>
                <w:rFonts w:ascii="Book Antiqua" w:hAnsi="Book Antiqua"/>
                <w:color w:val="000000"/>
              </w:rPr>
              <w:tab/>
            </w:r>
            <w:r>
              <w:rPr>
                <w:rFonts w:ascii="Book Antiqua" w:hAnsi="Book Antiqua"/>
                <w:color w:val="000000"/>
              </w:rPr>
              <w:tab/>
            </w:r>
            <w:r>
              <w:rPr>
                <w:rFonts w:ascii="Book Antiqua" w:hAnsi="Book Antiqua"/>
                <w:color w:val="000000"/>
              </w:rPr>
              <w:tab/>
            </w:r>
            <w:r>
              <w:rPr>
                <w:rFonts w:ascii="Book Antiqua" w:hAnsi="Book Antiqua"/>
                <w:color w:val="000000"/>
              </w:rPr>
              <w:tab/>
            </w:r>
            <w:r>
              <w:rPr>
                <w:rFonts w:ascii="Book Antiqua" w:hAnsi="Book Antiqua"/>
                <w:color w:val="000000"/>
              </w:rPr>
              <w:tab/>
            </w:r>
            <w:r w:rsidRPr="00C5761E">
              <w:rPr>
                <w:rFonts w:ascii="Book Antiqua" w:hAnsi="Book Antiqua"/>
                <w:color w:val="000000"/>
              </w:rPr>
              <w:t xml:space="preserve">ή </w:t>
            </w:r>
            <w:r w:rsidR="00501002">
              <w:rPr>
                <w:rFonts w:ascii="Book Antiqua" w:hAnsi="Book Antiqua"/>
                <w:color w:val="000000"/>
              </w:rPr>
              <w:t>Παναγιωτόπουλος</w:t>
            </w:r>
            <w:r w:rsidR="00C5761E" w:rsidRPr="00C5761E">
              <w:rPr>
                <w:rFonts w:ascii="Book Antiqua" w:hAnsi="Book Antiqua"/>
                <w:color w:val="000000"/>
                <w:lang w:val="en-US"/>
              </w:rPr>
              <w:t xml:space="preserve"> </w:t>
            </w:r>
            <w:r w:rsidRPr="00C5761E">
              <w:rPr>
                <w:rFonts w:ascii="Book Antiqua" w:hAnsi="Book Antiqua"/>
                <w:color w:val="000000"/>
              </w:rPr>
              <w:t>κ.ά.</w:t>
            </w:r>
            <w:r w:rsidR="00C5761E" w:rsidRPr="00C5761E">
              <w:rPr>
                <w:rFonts w:ascii="Book Antiqua" w:hAnsi="Book Antiqua"/>
                <w:lang w:val="en-US"/>
              </w:rPr>
              <w:t xml:space="preserve"> 2015</w:t>
            </w:r>
          </w:p>
        </w:tc>
      </w:tr>
      <w:tr w:rsidR="000E3450" w:rsidRPr="00680B88" w14:paraId="58A1DF17" w14:textId="77777777" w:rsidTr="00586199">
        <w:tc>
          <w:tcPr>
            <w:tcW w:w="8296" w:type="dxa"/>
          </w:tcPr>
          <w:p w14:paraId="55D49D42" w14:textId="25F77CA9" w:rsidR="000E3450" w:rsidRPr="00680B88" w:rsidRDefault="000E3450" w:rsidP="004C67B6">
            <w:pPr>
              <w:autoSpaceDE w:val="0"/>
              <w:autoSpaceDN w:val="0"/>
              <w:adjustRightInd w:val="0"/>
              <w:spacing w:after="0" w:line="288" w:lineRule="auto"/>
              <w:jc w:val="both"/>
              <w:rPr>
                <w:rFonts w:ascii="Book Antiqua" w:eastAsia="Calibri" w:hAnsi="Book Antiqua" w:cs="Arial"/>
                <w:b/>
                <w:bCs/>
                <w:lang w:eastAsia="en-US"/>
              </w:rPr>
            </w:pPr>
            <w:r w:rsidRPr="00680B88">
              <w:rPr>
                <w:rFonts w:ascii="Book Antiqua" w:eastAsia="Calibri" w:hAnsi="Book Antiqua" w:cs="Arial"/>
                <w:b/>
                <w:bCs/>
                <w:lang w:eastAsia="en-US"/>
              </w:rPr>
              <w:t>Ομάδα συγγραφέων με ακρωνύμιο</w:t>
            </w:r>
          </w:p>
        </w:tc>
      </w:tr>
      <w:tr w:rsidR="000E3450" w:rsidRPr="00680B88" w14:paraId="7B3857CF" w14:textId="77777777" w:rsidTr="00586199">
        <w:tc>
          <w:tcPr>
            <w:tcW w:w="8296" w:type="dxa"/>
          </w:tcPr>
          <w:p w14:paraId="6FA229C9" w14:textId="77777777" w:rsidR="000E3450" w:rsidRPr="00821515" w:rsidRDefault="000E3450" w:rsidP="008F7C30">
            <w:pPr>
              <w:autoSpaceDE w:val="0"/>
              <w:autoSpaceDN w:val="0"/>
              <w:adjustRightInd w:val="0"/>
              <w:spacing w:before="120" w:after="120" w:line="288" w:lineRule="auto"/>
              <w:jc w:val="both"/>
              <w:rPr>
                <w:rFonts w:ascii="Book Antiqua" w:eastAsia="Calibri" w:hAnsi="Book Antiqua"/>
                <w:i/>
                <w:iCs/>
                <w:lang w:val="en-US" w:eastAsia="en-US"/>
              </w:rPr>
            </w:pPr>
            <w:r w:rsidRPr="00821515">
              <w:rPr>
                <w:rFonts w:ascii="Book Antiqua" w:eastAsia="Calibri" w:hAnsi="Book Antiqua"/>
                <w:i/>
                <w:iCs/>
                <w:lang w:val="en-US" w:eastAsia="en-US"/>
              </w:rPr>
              <w:t>1</w:t>
            </w:r>
            <w:r w:rsidRPr="00680B88">
              <w:rPr>
                <w:rFonts w:ascii="Book Antiqua" w:eastAsia="Calibri" w:hAnsi="Book Antiqua"/>
                <w:i/>
                <w:iCs/>
                <w:lang w:eastAsia="en-US"/>
              </w:rPr>
              <w:t>η</w:t>
            </w:r>
            <w:r w:rsidRPr="00821515">
              <w:rPr>
                <w:rFonts w:ascii="Book Antiqua" w:eastAsia="Calibri" w:hAnsi="Book Antiqua"/>
                <w:i/>
                <w:iCs/>
                <w:lang w:val="en-US" w:eastAsia="en-US"/>
              </w:rPr>
              <w:t xml:space="preserve"> </w:t>
            </w:r>
            <w:r w:rsidRPr="00680B88">
              <w:rPr>
                <w:rFonts w:ascii="Book Antiqua" w:eastAsia="Calibri" w:hAnsi="Book Antiqua"/>
                <w:i/>
                <w:iCs/>
                <w:lang w:eastAsia="en-US"/>
              </w:rPr>
              <w:t>αναφορά</w:t>
            </w:r>
            <w:r w:rsidRPr="00821515">
              <w:rPr>
                <w:rFonts w:ascii="Book Antiqua" w:eastAsia="Calibri" w:hAnsi="Book Antiqua"/>
                <w:i/>
                <w:iCs/>
                <w:lang w:val="en-US" w:eastAsia="en-US"/>
              </w:rPr>
              <w:t xml:space="preserve"> (</w:t>
            </w:r>
            <w:r w:rsidRPr="00680B88">
              <w:rPr>
                <w:rFonts w:ascii="Book Antiqua" w:eastAsia="Calibri" w:hAnsi="Book Antiqua"/>
                <w:i/>
                <w:iCs/>
                <w:lang w:eastAsia="en-US"/>
              </w:rPr>
              <w:t>περιφραστικά</w:t>
            </w:r>
            <w:r w:rsidRPr="00821515">
              <w:rPr>
                <w:rFonts w:ascii="Book Antiqua" w:eastAsia="Calibri" w:hAnsi="Book Antiqua"/>
                <w:i/>
                <w:iCs/>
                <w:lang w:val="en-US" w:eastAsia="en-US"/>
              </w:rPr>
              <w:t xml:space="preserve">): </w:t>
            </w:r>
          </w:p>
          <w:p w14:paraId="49395F06" w14:textId="165CA72D" w:rsidR="000E3450" w:rsidRPr="00C5761E" w:rsidRDefault="000E3450" w:rsidP="008F7C30">
            <w:pPr>
              <w:autoSpaceDE w:val="0"/>
              <w:autoSpaceDN w:val="0"/>
              <w:adjustRightInd w:val="0"/>
              <w:spacing w:before="120" w:after="120" w:line="288" w:lineRule="auto"/>
              <w:jc w:val="both"/>
              <w:rPr>
                <w:rFonts w:ascii="Book Antiqua" w:hAnsi="Book Antiqua"/>
                <w:lang w:val="en-US"/>
              </w:rPr>
            </w:pPr>
            <w:r w:rsidRPr="00680B88">
              <w:rPr>
                <w:rFonts w:ascii="Book Antiqua" w:hAnsi="Book Antiqua"/>
                <w:bCs/>
                <w:color w:val="000000"/>
              </w:rPr>
              <w:t>παρενθετικά</w:t>
            </w:r>
            <w:r w:rsidRPr="00821515">
              <w:rPr>
                <w:rFonts w:ascii="Book Antiqua" w:hAnsi="Book Antiqua"/>
                <w:bCs/>
                <w:color w:val="000000"/>
                <w:lang w:val="en-US"/>
              </w:rPr>
              <w:t xml:space="preserve">: </w:t>
            </w:r>
            <w:r w:rsidRPr="00821515">
              <w:rPr>
                <w:rFonts w:ascii="Book Antiqua" w:eastAsia="Calibri" w:hAnsi="Book Antiqua"/>
                <w:lang w:val="en-US" w:eastAsia="en-US"/>
              </w:rPr>
              <w:t>(</w:t>
            </w:r>
            <w:r w:rsidRPr="00680B88">
              <w:rPr>
                <w:rFonts w:ascii="Book Antiqua" w:hAnsi="Book Antiqua"/>
                <w:lang w:val="en-US"/>
              </w:rPr>
              <w:t>National</w:t>
            </w:r>
            <w:r w:rsidRPr="00821515">
              <w:rPr>
                <w:rFonts w:ascii="Book Antiqua" w:hAnsi="Book Antiqua"/>
                <w:lang w:val="en-US"/>
              </w:rPr>
              <w:t xml:space="preserve"> </w:t>
            </w:r>
            <w:r w:rsidRPr="00680B88">
              <w:rPr>
                <w:rFonts w:ascii="Book Antiqua" w:hAnsi="Book Antiqua"/>
                <w:lang w:val="en-US"/>
              </w:rPr>
              <w:t>Generation</w:t>
            </w:r>
            <w:r w:rsidRPr="00821515">
              <w:rPr>
                <w:rFonts w:ascii="Book Antiqua" w:hAnsi="Book Antiqua"/>
                <w:lang w:val="en-US"/>
              </w:rPr>
              <w:t xml:space="preserve"> </w:t>
            </w:r>
            <w:r w:rsidRPr="00680B88">
              <w:rPr>
                <w:rFonts w:ascii="Book Antiqua" w:hAnsi="Book Antiqua"/>
                <w:lang w:val="en-US"/>
              </w:rPr>
              <w:t>Science</w:t>
            </w:r>
            <w:r w:rsidRPr="00821515">
              <w:rPr>
                <w:rFonts w:ascii="Book Antiqua" w:hAnsi="Book Antiqua"/>
                <w:lang w:val="en-US"/>
              </w:rPr>
              <w:t xml:space="preserve"> </w:t>
            </w:r>
            <w:r w:rsidRPr="00680B88">
              <w:rPr>
                <w:rFonts w:ascii="Book Antiqua" w:hAnsi="Book Antiqua"/>
                <w:lang w:val="en-US"/>
              </w:rPr>
              <w:t>Standards</w:t>
            </w:r>
            <w:r w:rsidRPr="00821515">
              <w:rPr>
                <w:rFonts w:ascii="Book Antiqua" w:hAnsi="Book Antiqua"/>
                <w:lang w:val="en-US"/>
              </w:rPr>
              <w:t xml:space="preserve"> [</w:t>
            </w:r>
            <w:r w:rsidRPr="00680B88">
              <w:rPr>
                <w:rFonts w:ascii="Book Antiqua" w:hAnsi="Book Antiqua"/>
                <w:lang w:val="en-US"/>
              </w:rPr>
              <w:t>NGSS</w:t>
            </w:r>
            <w:r w:rsidRPr="00821515">
              <w:rPr>
                <w:rFonts w:ascii="Book Antiqua" w:hAnsi="Book Antiqua"/>
                <w:lang w:val="en-US"/>
              </w:rPr>
              <w:t xml:space="preserve">], 2013) </w:t>
            </w:r>
          </w:p>
          <w:p w14:paraId="53C6097D" w14:textId="16FA1671" w:rsidR="000E3450" w:rsidRPr="00680B88" w:rsidRDefault="000E3450" w:rsidP="003151C9">
            <w:pPr>
              <w:autoSpaceDE w:val="0"/>
              <w:autoSpaceDN w:val="0"/>
              <w:adjustRightInd w:val="0"/>
              <w:spacing w:before="120" w:after="120" w:line="288" w:lineRule="auto"/>
              <w:jc w:val="right"/>
              <w:rPr>
                <w:rFonts w:ascii="Book Antiqua" w:hAnsi="Book Antiqua"/>
                <w:lang w:val="en-US"/>
              </w:rPr>
            </w:pPr>
            <w:r w:rsidRPr="00680B88">
              <w:rPr>
                <w:rFonts w:ascii="Book Antiqua" w:eastAsia="Calibri" w:hAnsi="Book Antiqua"/>
                <w:lang w:eastAsia="en-US"/>
              </w:rPr>
              <w:t>ως</w:t>
            </w:r>
            <w:r w:rsidRPr="00680B88">
              <w:rPr>
                <w:rFonts w:ascii="Book Antiqua" w:eastAsia="Calibri" w:hAnsi="Book Antiqua"/>
                <w:lang w:val="en-US" w:eastAsia="en-US"/>
              </w:rPr>
              <w:t xml:space="preserve"> </w:t>
            </w:r>
            <w:r w:rsidRPr="00680B88">
              <w:rPr>
                <w:rFonts w:ascii="Book Antiqua" w:eastAsia="Calibri" w:hAnsi="Book Antiqua"/>
                <w:lang w:eastAsia="en-US"/>
              </w:rPr>
              <w:t>ρέον</w:t>
            </w:r>
            <w:r w:rsidRPr="00680B88">
              <w:rPr>
                <w:rFonts w:ascii="Book Antiqua" w:eastAsia="Calibri" w:hAnsi="Book Antiqua"/>
                <w:lang w:val="en-US" w:eastAsia="en-US"/>
              </w:rPr>
              <w:t xml:space="preserve"> </w:t>
            </w:r>
            <w:r w:rsidRPr="00680B88">
              <w:rPr>
                <w:rFonts w:ascii="Book Antiqua" w:eastAsia="Calibri" w:hAnsi="Book Antiqua"/>
                <w:lang w:eastAsia="en-US"/>
              </w:rPr>
              <w:t>κείμενο</w:t>
            </w:r>
            <w:r w:rsidRPr="00680B88">
              <w:rPr>
                <w:rFonts w:ascii="Book Antiqua" w:eastAsia="Calibri" w:hAnsi="Book Antiqua"/>
                <w:lang w:val="en-US" w:eastAsia="en-US"/>
              </w:rPr>
              <w:t xml:space="preserve">: </w:t>
            </w:r>
            <w:r w:rsidRPr="00680B88">
              <w:rPr>
                <w:rFonts w:ascii="Book Antiqua" w:eastAsia="Calibri" w:hAnsi="Book Antiqua" w:cs="AdvPS8585"/>
                <w:lang w:val="en-US" w:eastAsia="en-US"/>
              </w:rPr>
              <w:t xml:space="preserve"> </w:t>
            </w:r>
            <w:r w:rsidRPr="00680B88">
              <w:rPr>
                <w:rFonts w:ascii="Book Antiqua" w:hAnsi="Book Antiqua"/>
                <w:lang w:val="en-US"/>
              </w:rPr>
              <w:t xml:space="preserve">National Generation Science Standards (NGSS, 2013) </w:t>
            </w:r>
          </w:p>
          <w:p w14:paraId="603C304D" w14:textId="77777777" w:rsidR="000E3450" w:rsidRPr="00680B88" w:rsidRDefault="000E3450" w:rsidP="008F7C30">
            <w:pPr>
              <w:autoSpaceDE w:val="0"/>
              <w:autoSpaceDN w:val="0"/>
              <w:adjustRightInd w:val="0"/>
              <w:spacing w:before="120" w:after="120" w:line="288" w:lineRule="auto"/>
              <w:jc w:val="both"/>
              <w:rPr>
                <w:rFonts w:ascii="Book Antiqua" w:hAnsi="Book Antiqua"/>
                <w:i/>
                <w:iCs/>
              </w:rPr>
            </w:pPr>
            <w:r w:rsidRPr="00680B88">
              <w:rPr>
                <w:rFonts w:ascii="Book Antiqua" w:hAnsi="Book Antiqua"/>
                <w:i/>
                <w:iCs/>
              </w:rPr>
              <w:t xml:space="preserve">Επόμενες αναφορές: </w:t>
            </w:r>
          </w:p>
          <w:p w14:paraId="2F5C1903" w14:textId="198A5A46" w:rsidR="000E3450" w:rsidRPr="00680B88" w:rsidRDefault="000E3450" w:rsidP="00286B0A">
            <w:pPr>
              <w:autoSpaceDE w:val="0"/>
              <w:autoSpaceDN w:val="0"/>
              <w:adjustRightInd w:val="0"/>
              <w:spacing w:before="120" w:after="120" w:line="288" w:lineRule="auto"/>
              <w:jc w:val="both"/>
              <w:rPr>
                <w:rFonts w:ascii="Book Antiqua" w:eastAsia="Calibri" w:hAnsi="Book Antiqua" w:cs="AdvPS8585"/>
                <w:lang w:eastAsia="en-US"/>
              </w:rPr>
            </w:pPr>
            <w:r w:rsidRPr="00680B88">
              <w:rPr>
                <w:rFonts w:ascii="Book Antiqua" w:hAnsi="Book Antiqua"/>
                <w:bCs/>
                <w:color w:val="000000"/>
              </w:rPr>
              <w:t xml:space="preserve">παρενθετικά: </w:t>
            </w:r>
            <w:r w:rsidRPr="00680B88">
              <w:rPr>
                <w:rFonts w:ascii="Book Antiqua" w:eastAsia="Calibri" w:hAnsi="Book Antiqua" w:cs="AdvPS8585"/>
                <w:lang w:eastAsia="en-US"/>
              </w:rPr>
              <w:t>(</w:t>
            </w:r>
            <w:r w:rsidRPr="00680B88">
              <w:rPr>
                <w:rFonts w:ascii="Book Antiqua" w:hAnsi="Book Antiqua"/>
                <w:lang w:val="en-US"/>
              </w:rPr>
              <w:t>NGSS</w:t>
            </w:r>
            <w:r w:rsidRPr="00680B88">
              <w:rPr>
                <w:rFonts w:ascii="Book Antiqua" w:hAnsi="Book Antiqua"/>
              </w:rPr>
              <w:t>, 2013</w:t>
            </w:r>
            <w:r w:rsidRPr="00680B88">
              <w:rPr>
                <w:rFonts w:ascii="Book Antiqua" w:eastAsia="Calibri" w:hAnsi="Book Antiqua" w:cs="AdvPS8585"/>
                <w:lang w:eastAsia="en-US"/>
              </w:rPr>
              <w:t>)</w:t>
            </w:r>
            <w:r w:rsidR="00286B0A" w:rsidRPr="00680B88">
              <w:rPr>
                <w:rFonts w:ascii="Book Antiqua" w:eastAsia="Calibri" w:hAnsi="Book Antiqua" w:cs="AdvPS8585"/>
                <w:lang w:eastAsia="en-US"/>
              </w:rPr>
              <w:tab/>
            </w:r>
            <w:r w:rsidR="00286B0A" w:rsidRPr="00680B88">
              <w:rPr>
                <w:rFonts w:ascii="Book Antiqua" w:eastAsia="Calibri" w:hAnsi="Book Antiqua" w:cs="AdvPS8585"/>
                <w:lang w:eastAsia="en-US"/>
              </w:rPr>
              <w:tab/>
            </w:r>
            <w:r w:rsidR="00286B0A" w:rsidRPr="00680B88">
              <w:rPr>
                <w:rFonts w:ascii="Book Antiqua" w:eastAsia="Calibri" w:hAnsi="Book Antiqua" w:cs="AdvPS8585"/>
                <w:lang w:eastAsia="en-US"/>
              </w:rPr>
              <w:tab/>
              <w:t xml:space="preserve">             </w:t>
            </w:r>
            <w:r w:rsidRPr="00680B88">
              <w:rPr>
                <w:rFonts w:ascii="Book Antiqua" w:eastAsia="Calibri" w:hAnsi="Book Antiqua"/>
                <w:lang w:eastAsia="en-US"/>
              </w:rPr>
              <w:t xml:space="preserve">ως ρέον κείμενο: </w:t>
            </w:r>
            <w:r w:rsidRPr="00680B88">
              <w:rPr>
                <w:rFonts w:ascii="Book Antiqua" w:eastAsia="Calibri" w:hAnsi="Book Antiqua" w:cs="AdvPS8585"/>
                <w:lang w:eastAsia="en-US"/>
              </w:rPr>
              <w:t xml:space="preserve"> </w:t>
            </w:r>
            <w:r w:rsidRPr="00680B88">
              <w:rPr>
                <w:rFonts w:ascii="Book Antiqua" w:hAnsi="Book Antiqua"/>
                <w:lang w:val="en-US"/>
              </w:rPr>
              <w:t>NGSS</w:t>
            </w:r>
            <w:r w:rsidRPr="00680B88">
              <w:rPr>
                <w:rFonts w:ascii="Book Antiqua" w:hAnsi="Book Antiqua"/>
              </w:rPr>
              <w:t xml:space="preserve"> (2013)</w:t>
            </w:r>
          </w:p>
        </w:tc>
      </w:tr>
      <w:tr w:rsidR="006F7759" w:rsidRPr="00680B88" w14:paraId="1A46C401" w14:textId="77777777" w:rsidTr="00586199">
        <w:tc>
          <w:tcPr>
            <w:tcW w:w="8296" w:type="dxa"/>
          </w:tcPr>
          <w:p w14:paraId="2C0D6E21" w14:textId="0FD96D4A" w:rsidR="006F7759" w:rsidRPr="006F7759" w:rsidRDefault="004D2EA4" w:rsidP="004D2EA4">
            <w:pPr>
              <w:autoSpaceDE w:val="0"/>
              <w:autoSpaceDN w:val="0"/>
              <w:adjustRightInd w:val="0"/>
              <w:spacing w:before="120" w:after="120" w:line="288" w:lineRule="auto"/>
              <w:jc w:val="both"/>
              <w:rPr>
                <w:rFonts w:ascii="Book Antiqua" w:eastAsia="Calibri" w:hAnsi="Book Antiqua"/>
                <w:b/>
                <w:iCs/>
                <w:lang w:eastAsia="en-US"/>
              </w:rPr>
            </w:pPr>
            <w:r>
              <w:rPr>
                <w:rFonts w:ascii="Book Antiqua" w:eastAsia="Calibri" w:hAnsi="Book Antiqua"/>
                <w:b/>
                <w:iCs/>
                <w:lang w:eastAsia="en-US"/>
              </w:rPr>
              <w:lastRenderedPageBreak/>
              <w:t>Εργασίες με τον ίδιο συγγραφέα και την ίδια χρονολογία</w:t>
            </w:r>
            <w:r w:rsidRPr="006F7759">
              <w:rPr>
                <w:rFonts w:ascii="Book Antiqua" w:eastAsia="Calibri" w:hAnsi="Book Antiqua"/>
                <w:b/>
                <w:iCs/>
                <w:lang w:eastAsia="en-US"/>
              </w:rPr>
              <w:t xml:space="preserve"> </w:t>
            </w:r>
          </w:p>
        </w:tc>
      </w:tr>
      <w:tr w:rsidR="004D2EA4" w:rsidRPr="00586199" w14:paraId="5C49A204" w14:textId="77777777" w:rsidTr="00586199">
        <w:tc>
          <w:tcPr>
            <w:tcW w:w="8296" w:type="dxa"/>
          </w:tcPr>
          <w:p w14:paraId="79DE8627" w14:textId="77777777" w:rsidR="00586199" w:rsidRDefault="00586199" w:rsidP="00586199">
            <w:pPr>
              <w:shd w:val="clear" w:color="auto" w:fill="FFFFFF"/>
              <w:spacing w:after="0" w:line="288" w:lineRule="auto"/>
              <w:ind w:left="306" w:hanging="306"/>
              <w:rPr>
                <w:rFonts w:ascii="Book Antiqua" w:hAnsi="Book Antiqua"/>
                <w:color w:val="000000"/>
                <w:lang w:val="en-US"/>
              </w:rPr>
            </w:pPr>
            <w:proofErr w:type="spellStart"/>
            <w:r w:rsidRPr="00613FCC">
              <w:rPr>
                <w:rFonts w:ascii="Book Antiqua" w:hAnsi="Book Antiqua"/>
                <w:color w:val="000000"/>
                <w:lang w:val="en-US"/>
              </w:rPr>
              <w:t>Kanaki</w:t>
            </w:r>
            <w:proofErr w:type="spellEnd"/>
            <w:r w:rsidRPr="00613FCC">
              <w:rPr>
                <w:rFonts w:ascii="Book Antiqua" w:hAnsi="Book Antiqua"/>
                <w:color w:val="000000"/>
                <w:lang w:val="en-US"/>
              </w:rPr>
              <w:t xml:space="preserve">, K., &amp; </w:t>
            </w:r>
            <w:proofErr w:type="spellStart"/>
            <w:r w:rsidRPr="00613FCC">
              <w:rPr>
                <w:rFonts w:ascii="Book Antiqua" w:hAnsi="Book Antiqua"/>
                <w:color w:val="000000"/>
                <w:lang w:val="en-US"/>
              </w:rPr>
              <w:t>Kalogiannakis</w:t>
            </w:r>
            <w:proofErr w:type="spellEnd"/>
            <w:r w:rsidRPr="00613FCC">
              <w:rPr>
                <w:rFonts w:ascii="Book Antiqua" w:hAnsi="Book Antiqua"/>
                <w:color w:val="000000"/>
                <w:lang w:val="en-US"/>
              </w:rPr>
              <w:t>, M. (2022). Assessing Algorithmic Thinking Skills in Relation to Age in Early Childhood STEM Education. </w:t>
            </w:r>
            <w:r>
              <w:rPr>
                <w:rFonts w:ascii="Book Antiqua" w:hAnsi="Book Antiqua"/>
                <w:i/>
                <w:iCs/>
                <w:color w:val="000000"/>
                <w:lang w:val="en-US"/>
              </w:rPr>
              <w:t>Education S</w:t>
            </w:r>
            <w:r w:rsidRPr="00613FCC">
              <w:rPr>
                <w:rFonts w:ascii="Book Antiqua" w:hAnsi="Book Antiqua"/>
                <w:i/>
                <w:iCs/>
                <w:color w:val="000000"/>
                <w:lang w:val="en-US"/>
              </w:rPr>
              <w:t>ciences</w:t>
            </w:r>
            <w:r w:rsidRPr="00613FCC">
              <w:rPr>
                <w:rFonts w:ascii="Book Antiqua" w:hAnsi="Book Antiqua"/>
                <w:color w:val="000000"/>
                <w:lang w:val="en-US"/>
              </w:rPr>
              <w:t>, </w:t>
            </w:r>
            <w:r w:rsidRPr="00613FCC">
              <w:rPr>
                <w:rFonts w:ascii="Book Antiqua" w:hAnsi="Book Antiqua"/>
                <w:i/>
                <w:color w:val="000000"/>
                <w:lang w:val="en-US"/>
              </w:rPr>
              <w:t>12</w:t>
            </w:r>
            <w:r>
              <w:rPr>
                <w:rFonts w:ascii="Book Antiqua" w:hAnsi="Book Antiqua"/>
                <w:color w:val="000000"/>
                <w:lang w:val="en-US"/>
              </w:rPr>
              <w:t>(6).</w:t>
            </w:r>
          </w:p>
          <w:p w14:paraId="68CD7D4D" w14:textId="26264998" w:rsidR="00586199" w:rsidRPr="00944DA0" w:rsidRDefault="00586199" w:rsidP="00586199">
            <w:pPr>
              <w:shd w:val="clear" w:color="auto" w:fill="FFFFFF"/>
              <w:spacing w:after="120" w:line="288" w:lineRule="auto"/>
              <w:ind w:left="306" w:hanging="306"/>
              <w:rPr>
                <w:rFonts w:ascii="Book Antiqua" w:hAnsi="Book Antiqua"/>
                <w:color w:val="000000"/>
                <w:lang w:val="en-US"/>
              </w:rPr>
            </w:pPr>
            <w:r>
              <w:rPr>
                <w:rFonts w:ascii="Book Antiqua" w:hAnsi="Book Antiqua"/>
                <w:color w:val="000000"/>
                <w:lang w:val="en-US"/>
              </w:rPr>
              <w:tab/>
            </w:r>
            <w:r w:rsidR="00000000">
              <w:fldChar w:fldCharType="begin"/>
            </w:r>
            <w:r w:rsidR="00000000" w:rsidRPr="00635B82">
              <w:rPr>
                <w:lang w:val="en-US"/>
              </w:rPr>
              <w:instrText>HYPERLINK "https://doi.org/10.3390/educsci12060380"</w:instrText>
            </w:r>
            <w:r w:rsidR="00000000">
              <w:fldChar w:fldCharType="separate"/>
            </w:r>
            <w:r w:rsidRPr="0067786F">
              <w:rPr>
                <w:rStyle w:val="-"/>
                <w:rFonts w:ascii="Book Antiqua" w:hAnsi="Book Antiqua"/>
                <w:lang w:val="en-US"/>
              </w:rPr>
              <w:t>https://doi.org/10.3390/educsci12060380</w:t>
            </w:r>
            <w:r w:rsidR="00000000">
              <w:rPr>
                <w:rStyle w:val="-"/>
                <w:rFonts w:ascii="Book Antiqua" w:hAnsi="Book Antiqua"/>
                <w:lang w:val="en-US"/>
              </w:rPr>
              <w:fldChar w:fldCharType="end"/>
            </w:r>
            <w:r w:rsidRPr="00944DA0">
              <w:rPr>
                <w:rFonts w:ascii="Book Antiqua" w:hAnsi="Book Antiqua"/>
                <w:lang w:val="en-US"/>
              </w:rPr>
              <w:t xml:space="preserve"> </w:t>
            </w:r>
          </w:p>
          <w:p w14:paraId="651D2E7B" w14:textId="080E10DE" w:rsidR="004D2EA4" w:rsidRPr="00944DA0" w:rsidRDefault="00586199" w:rsidP="00586199">
            <w:pPr>
              <w:shd w:val="clear" w:color="auto" w:fill="FFFFFF"/>
              <w:spacing w:before="120" w:after="0" w:line="288" w:lineRule="auto"/>
              <w:ind w:left="306" w:hanging="306"/>
              <w:rPr>
                <w:rFonts w:ascii="Book Antiqua" w:hAnsi="Book Antiqua"/>
                <w:color w:val="000000"/>
              </w:rPr>
            </w:pPr>
            <w:proofErr w:type="spellStart"/>
            <w:r w:rsidRPr="00613FCC">
              <w:rPr>
                <w:rFonts w:ascii="Book Antiqua" w:hAnsi="Book Antiqua"/>
                <w:color w:val="000000"/>
                <w:lang w:val="en-US"/>
              </w:rPr>
              <w:t>Kanaki</w:t>
            </w:r>
            <w:proofErr w:type="spellEnd"/>
            <w:r w:rsidRPr="00613FCC">
              <w:rPr>
                <w:rFonts w:ascii="Book Antiqua" w:hAnsi="Book Antiqua"/>
                <w:color w:val="000000"/>
                <w:lang w:val="en-US"/>
              </w:rPr>
              <w:t xml:space="preserve">, K., &amp; </w:t>
            </w:r>
            <w:proofErr w:type="spellStart"/>
            <w:r w:rsidRPr="00613FCC">
              <w:rPr>
                <w:rFonts w:ascii="Book Antiqua" w:hAnsi="Book Antiqua"/>
                <w:color w:val="000000"/>
                <w:lang w:val="en-US"/>
              </w:rPr>
              <w:t>Kalogiannakis</w:t>
            </w:r>
            <w:proofErr w:type="spellEnd"/>
            <w:r w:rsidRPr="00613FCC">
              <w:rPr>
                <w:rFonts w:ascii="Book Antiqua" w:hAnsi="Book Antiqua"/>
                <w:color w:val="000000"/>
                <w:lang w:val="en-US"/>
              </w:rPr>
              <w:t>, M. (2022). Assessing algorithmic thinking skills in relation to gender in early childhood, </w:t>
            </w:r>
            <w:r w:rsidRPr="00613FCC">
              <w:rPr>
                <w:rFonts w:ascii="Book Antiqua" w:hAnsi="Book Antiqua"/>
                <w:i/>
                <w:iCs/>
                <w:color w:val="000000"/>
                <w:lang w:val="en-US"/>
              </w:rPr>
              <w:t>Educational Process, 11</w:t>
            </w:r>
            <w:r w:rsidRPr="00613FCC">
              <w:rPr>
                <w:rFonts w:ascii="Book Antiqua" w:hAnsi="Book Antiqua"/>
                <w:color w:val="000000"/>
                <w:lang w:val="en-US"/>
              </w:rPr>
              <w:t xml:space="preserve">(2), 44-59. </w:t>
            </w:r>
            <w:r w:rsidR="00000000">
              <w:fldChar w:fldCharType="begin"/>
            </w:r>
            <w:r w:rsidR="00000000" w:rsidRPr="00635B82">
              <w:rPr>
                <w:lang w:val="en-US"/>
              </w:rPr>
              <w:instrText>HYPERLINK "https://doi.org/10.22521/edupij.2022.112.3"</w:instrText>
            </w:r>
            <w:r w:rsidR="00000000">
              <w:fldChar w:fldCharType="separate"/>
            </w:r>
            <w:r w:rsidRPr="0067786F">
              <w:rPr>
                <w:rStyle w:val="-"/>
                <w:rFonts w:ascii="Book Antiqua" w:hAnsi="Book Antiqua"/>
                <w:lang w:val="en-US"/>
              </w:rPr>
              <w:t>https</w:t>
            </w:r>
            <w:r w:rsidRPr="00944DA0">
              <w:rPr>
                <w:rStyle w:val="-"/>
                <w:rFonts w:ascii="Book Antiqua" w:hAnsi="Book Antiqua"/>
              </w:rPr>
              <w:t>://</w:t>
            </w:r>
            <w:proofErr w:type="spellStart"/>
            <w:r w:rsidRPr="0067786F">
              <w:rPr>
                <w:rStyle w:val="-"/>
                <w:rFonts w:ascii="Book Antiqua" w:hAnsi="Book Antiqua"/>
                <w:lang w:val="en-US"/>
              </w:rPr>
              <w:t>doi</w:t>
            </w:r>
            <w:proofErr w:type="spellEnd"/>
            <w:r w:rsidRPr="00944DA0">
              <w:rPr>
                <w:rStyle w:val="-"/>
                <w:rFonts w:ascii="Book Antiqua" w:hAnsi="Book Antiqua"/>
              </w:rPr>
              <w:t>.</w:t>
            </w:r>
            <w:r w:rsidRPr="0067786F">
              <w:rPr>
                <w:rStyle w:val="-"/>
                <w:rFonts w:ascii="Book Antiqua" w:hAnsi="Book Antiqua"/>
                <w:lang w:val="en-US"/>
              </w:rPr>
              <w:t>org</w:t>
            </w:r>
            <w:r w:rsidRPr="00944DA0">
              <w:rPr>
                <w:rStyle w:val="-"/>
                <w:rFonts w:ascii="Book Antiqua" w:hAnsi="Book Antiqua"/>
              </w:rPr>
              <w:t>/10.22521/</w:t>
            </w:r>
            <w:proofErr w:type="spellStart"/>
            <w:r w:rsidRPr="0067786F">
              <w:rPr>
                <w:rStyle w:val="-"/>
                <w:rFonts w:ascii="Book Antiqua" w:hAnsi="Book Antiqua"/>
                <w:lang w:val="en-US"/>
              </w:rPr>
              <w:t>edupij</w:t>
            </w:r>
            <w:proofErr w:type="spellEnd"/>
            <w:r w:rsidRPr="00944DA0">
              <w:rPr>
                <w:rStyle w:val="-"/>
                <w:rFonts w:ascii="Book Antiqua" w:hAnsi="Book Antiqua"/>
              </w:rPr>
              <w:t>.2022.112.3</w:t>
            </w:r>
            <w:r w:rsidR="00000000">
              <w:rPr>
                <w:rStyle w:val="-"/>
                <w:rFonts w:ascii="Book Antiqua" w:hAnsi="Book Antiqua"/>
              </w:rPr>
              <w:fldChar w:fldCharType="end"/>
            </w:r>
            <w:r>
              <w:rPr>
                <w:rFonts w:ascii="Book Antiqua" w:hAnsi="Book Antiqua"/>
                <w:color w:val="000000"/>
              </w:rPr>
              <w:t xml:space="preserve"> </w:t>
            </w:r>
            <w:r w:rsidRPr="00944DA0">
              <w:rPr>
                <w:rFonts w:ascii="Book Antiqua" w:hAnsi="Book Antiqua"/>
                <w:color w:val="000000"/>
              </w:rPr>
              <w:t xml:space="preserve"> </w:t>
            </w:r>
          </w:p>
          <w:p w14:paraId="6D067FB5" w14:textId="77777777" w:rsidR="00586199" w:rsidRDefault="00586199" w:rsidP="00586199">
            <w:pPr>
              <w:shd w:val="clear" w:color="auto" w:fill="FFFFFF"/>
              <w:spacing w:before="120" w:after="0" w:line="288" w:lineRule="auto"/>
              <w:ind w:left="306" w:hanging="306"/>
              <w:rPr>
                <w:rFonts w:ascii="Book Antiqua" w:hAnsi="Book Antiqua"/>
                <w:color w:val="000000"/>
              </w:rPr>
            </w:pPr>
            <w:r w:rsidRPr="00586199">
              <w:rPr>
                <w:rFonts w:ascii="Book Antiqua" w:hAnsi="Book Antiqua"/>
                <w:color w:val="000000"/>
              </w:rPr>
              <w:t>Ενδοκειμενικές αναφορές αντίστοιχα:</w:t>
            </w:r>
          </w:p>
          <w:p w14:paraId="0E57E06E" w14:textId="26727BF4" w:rsidR="00586199" w:rsidRPr="00944DA0" w:rsidRDefault="00586199" w:rsidP="00586199">
            <w:pPr>
              <w:shd w:val="clear" w:color="auto" w:fill="FFFFFF"/>
              <w:spacing w:after="0" w:line="288" w:lineRule="auto"/>
              <w:ind w:left="306" w:hanging="306"/>
              <w:rPr>
                <w:rFonts w:ascii="Book Antiqua" w:hAnsi="Book Antiqua"/>
                <w:color w:val="000000"/>
              </w:rPr>
            </w:pPr>
            <w:r w:rsidRPr="00944DA0">
              <w:rPr>
                <w:rFonts w:ascii="Book Antiqua" w:hAnsi="Book Antiqua"/>
                <w:color w:val="000000"/>
              </w:rPr>
              <w:t>(</w:t>
            </w:r>
            <w:proofErr w:type="spellStart"/>
            <w:r w:rsidRPr="00586199">
              <w:rPr>
                <w:rFonts w:ascii="Book Antiqua" w:hAnsi="Book Antiqua"/>
                <w:color w:val="000000"/>
                <w:lang w:val="en-US"/>
              </w:rPr>
              <w:t>Kanaki</w:t>
            </w:r>
            <w:proofErr w:type="spellEnd"/>
            <w:r w:rsidRPr="00944DA0">
              <w:rPr>
                <w:rFonts w:ascii="Book Antiqua" w:hAnsi="Book Antiqua"/>
                <w:color w:val="000000"/>
              </w:rPr>
              <w:t xml:space="preserve">, &amp; </w:t>
            </w:r>
            <w:proofErr w:type="spellStart"/>
            <w:r w:rsidRPr="00586199">
              <w:rPr>
                <w:rFonts w:ascii="Book Antiqua" w:hAnsi="Book Antiqua"/>
                <w:color w:val="000000"/>
                <w:lang w:val="en-US"/>
              </w:rPr>
              <w:t>Kalogiannakis</w:t>
            </w:r>
            <w:proofErr w:type="spellEnd"/>
            <w:r w:rsidRPr="00944DA0">
              <w:rPr>
                <w:rFonts w:ascii="Book Antiqua" w:hAnsi="Book Antiqua"/>
                <w:color w:val="000000"/>
              </w:rPr>
              <w:t>, 2022</w:t>
            </w:r>
            <w:r w:rsidRPr="00586199">
              <w:rPr>
                <w:rFonts w:ascii="Book Antiqua" w:hAnsi="Book Antiqua"/>
                <w:color w:val="000000"/>
                <w:lang w:val="en-US"/>
              </w:rPr>
              <w:t>a</w:t>
            </w:r>
            <w:r w:rsidRPr="00944DA0">
              <w:rPr>
                <w:rFonts w:ascii="Book Antiqua" w:hAnsi="Book Antiqua"/>
                <w:color w:val="000000"/>
              </w:rPr>
              <w:t xml:space="preserve">) </w:t>
            </w:r>
            <w:r>
              <w:rPr>
                <w:rFonts w:ascii="Book Antiqua" w:hAnsi="Book Antiqua"/>
                <w:color w:val="000000"/>
              </w:rPr>
              <w:t>και</w:t>
            </w:r>
            <w:r w:rsidRPr="00944DA0">
              <w:rPr>
                <w:rFonts w:ascii="Book Antiqua" w:hAnsi="Book Antiqua"/>
                <w:color w:val="000000"/>
              </w:rPr>
              <w:t xml:space="preserve"> (</w:t>
            </w:r>
            <w:proofErr w:type="spellStart"/>
            <w:r w:rsidRPr="00586199">
              <w:rPr>
                <w:rFonts w:ascii="Book Antiqua" w:hAnsi="Book Antiqua"/>
                <w:color w:val="000000"/>
                <w:lang w:val="en-US"/>
              </w:rPr>
              <w:t>Kanaki</w:t>
            </w:r>
            <w:proofErr w:type="spellEnd"/>
            <w:r w:rsidRPr="00944DA0">
              <w:rPr>
                <w:rFonts w:ascii="Book Antiqua" w:hAnsi="Book Antiqua"/>
                <w:color w:val="000000"/>
              </w:rPr>
              <w:t xml:space="preserve">, &amp; </w:t>
            </w:r>
            <w:proofErr w:type="spellStart"/>
            <w:r w:rsidRPr="00586199">
              <w:rPr>
                <w:rFonts w:ascii="Book Antiqua" w:hAnsi="Book Antiqua"/>
                <w:color w:val="000000"/>
                <w:lang w:val="en-US"/>
              </w:rPr>
              <w:t>Kalogiannakis</w:t>
            </w:r>
            <w:proofErr w:type="spellEnd"/>
            <w:r w:rsidRPr="00944DA0">
              <w:rPr>
                <w:rFonts w:ascii="Book Antiqua" w:hAnsi="Book Antiqua"/>
                <w:color w:val="000000"/>
              </w:rPr>
              <w:t>, 2022</w:t>
            </w:r>
            <w:r w:rsidRPr="00586199">
              <w:rPr>
                <w:rFonts w:ascii="Book Antiqua" w:hAnsi="Book Antiqua"/>
                <w:color w:val="000000"/>
                <w:lang w:val="en-US"/>
              </w:rPr>
              <w:t>b</w:t>
            </w:r>
            <w:r w:rsidRPr="00944DA0">
              <w:rPr>
                <w:rFonts w:ascii="Book Antiqua" w:hAnsi="Book Antiqua"/>
                <w:color w:val="000000"/>
              </w:rPr>
              <w:t>).</w:t>
            </w:r>
          </w:p>
        </w:tc>
      </w:tr>
      <w:tr w:rsidR="004D2EA4" w:rsidRPr="00680B88" w14:paraId="3763EDD5" w14:textId="77777777" w:rsidTr="00586199">
        <w:tc>
          <w:tcPr>
            <w:tcW w:w="8296" w:type="dxa"/>
          </w:tcPr>
          <w:p w14:paraId="6E9DD0E6" w14:textId="43222AC6" w:rsidR="004D2EA4" w:rsidRPr="006F7759" w:rsidRDefault="004D2EA4" w:rsidP="006F7759">
            <w:pPr>
              <w:autoSpaceDE w:val="0"/>
              <w:autoSpaceDN w:val="0"/>
              <w:adjustRightInd w:val="0"/>
              <w:spacing w:before="120" w:after="120" w:line="288" w:lineRule="auto"/>
              <w:jc w:val="both"/>
              <w:rPr>
                <w:rFonts w:ascii="Book Antiqua" w:eastAsia="Calibri" w:hAnsi="Book Antiqua"/>
                <w:b/>
                <w:iCs/>
                <w:lang w:eastAsia="en-US"/>
              </w:rPr>
            </w:pPr>
            <w:r w:rsidRPr="006F7759">
              <w:rPr>
                <w:rFonts w:ascii="Book Antiqua" w:eastAsia="Calibri" w:hAnsi="Book Antiqua"/>
                <w:b/>
                <w:iCs/>
                <w:lang w:eastAsia="en-US"/>
              </w:rPr>
              <w:t>Διαφορετικοί συγγραφείς με ίδιο επώνυμο</w:t>
            </w:r>
          </w:p>
        </w:tc>
      </w:tr>
      <w:tr w:rsidR="006F7759" w:rsidRPr="00635B82" w14:paraId="69A8BEF9" w14:textId="77777777" w:rsidTr="00586199">
        <w:tc>
          <w:tcPr>
            <w:tcW w:w="8296" w:type="dxa"/>
          </w:tcPr>
          <w:p w14:paraId="46EA3B13" w14:textId="77777777" w:rsidR="004D2EA4" w:rsidRPr="00944DA0" w:rsidRDefault="006F7759" w:rsidP="00586199">
            <w:pPr>
              <w:autoSpaceDE w:val="0"/>
              <w:autoSpaceDN w:val="0"/>
              <w:adjustRightInd w:val="0"/>
              <w:spacing w:before="60" w:after="0" w:line="288" w:lineRule="auto"/>
              <w:ind w:left="284" w:hanging="284"/>
              <w:jc w:val="both"/>
              <w:rPr>
                <w:rFonts w:ascii="Book Antiqua" w:hAnsi="Book Antiqua"/>
                <w:color w:val="000000"/>
                <w:lang w:val="en-US"/>
              </w:rPr>
            </w:pPr>
            <w:r w:rsidRPr="00DD619C">
              <w:rPr>
                <w:rFonts w:ascii="Book Antiqua" w:eastAsia="Calibri" w:hAnsi="Book Antiqua" w:cs="Arial"/>
                <w:lang w:val="en-US" w:eastAsia="en-US"/>
              </w:rPr>
              <w:t>Lederman</w:t>
            </w:r>
            <w:r w:rsidRPr="00DD619C">
              <w:rPr>
                <w:rFonts w:ascii="Book Antiqua" w:hAnsi="Book Antiqua"/>
                <w:color w:val="000000"/>
                <w:lang w:val="en-US"/>
              </w:rPr>
              <w:t xml:space="preserve">, J. S., Lederman, N. G., </w:t>
            </w:r>
            <w:proofErr w:type="spellStart"/>
            <w:r w:rsidRPr="00DD619C">
              <w:rPr>
                <w:rFonts w:ascii="Book Antiqua" w:hAnsi="Book Antiqua"/>
                <w:color w:val="000000"/>
                <w:lang w:val="en-US"/>
              </w:rPr>
              <w:t>Bartos</w:t>
            </w:r>
            <w:proofErr w:type="spellEnd"/>
            <w:r w:rsidRPr="00DD619C">
              <w:rPr>
                <w:rFonts w:ascii="Book Antiqua" w:hAnsi="Book Antiqua"/>
                <w:color w:val="000000"/>
                <w:lang w:val="en-US"/>
              </w:rPr>
              <w:t>, S. A., Bartels, S. L., Meyer, A. A., &amp; Schwartz, R. S. (2014). Meaningful assessment of learners' understandings about scientific inquiry - The views about scientific inquiry (</w:t>
            </w:r>
            <w:proofErr w:type="spellStart"/>
            <w:r w:rsidRPr="00DD619C">
              <w:rPr>
                <w:rFonts w:ascii="Book Antiqua" w:hAnsi="Book Antiqua"/>
                <w:color w:val="000000"/>
                <w:lang w:val="en-US"/>
              </w:rPr>
              <w:t>VASI</w:t>
            </w:r>
            <w:proofErr w:type="spellEnd"/>
            <w:r w:rsidRPr="00DD619C">
              <w:rPr>
                <w:rFonts w:ascii="Book Antiqua" w:hAnsi="Book Antiqua"/>
                <w:color w:val="000000"/>
                <w:lang w:val="en-US"/>
              </w:rPr>
              <w:t xml:space="preserve">) questionnaire. </w:t>
            </w:r>
            <w:r w:rsidRPr="00DD619C">
              <w:rPr>
                <w:rFonts w:ascii="Book Antiqua" w:hAnsi="Book Antiqua"/>
                <w:i/>
                <w:iCs/>
                <w:color w:val="000000"/>
                <w:lang w:val="en-US"/>
              </w:rPr>
              <w:t>Journal of research in science teaching, 51</w:t>
            </w:r>
            <w:r w:rsidRPr="00DD619C">
              <w:rPr>
                <w:rFonts w:ascii="Book Antiqua" w:hAnsi="Book Antiqua"/>
                <w:color w:val="000000"/>
                <w:lang w:val="en-US"/>
              </w:rPr>
              <w:t>(1), 65-83.</w:t>
            </w:r>
          </w:p>
          <w:p w14:paraId="54225A4B" w14:textId="22E91CA6" w:rsidR="006F7759" w:rsidRPr="00DD619C" w:rsidRDefault="006F7759" w:rsidP="004D2EA4">
            <w:pPr>
              <w:autoSpaceDE w:val="0"/>
              <w:autoSpaceDN w:val="0"/>
              <w:adjustRightInd w:val="0"/>
              <w:spacing w:after="120" w:line="288" w:lineRule="auto"/>
              <w:ind w:left="284" w:hanging="284"/>
              <w:jc w:val="both"/>
              <w:rPr>
                <w:rFonts w:ascii="Book Antiqua" w:hAnsi="Book Antiqua"/>
                <w:color w:val="0563C1"/>
                <w:lang w:val="en-US"/>
              </w:rPr>
            </w:pPr>
            <w:r w:rsidRPr="00DD619C">
              <w:rPr>
                <w:rFonts w:ascii="Book Antiqua" w:hAnsi="Book Antiqua"/>
                <w:color w:val="000000"/>
                <w:lang w:val="en-US"/>
              </w:rPr>
              <w:t xml:space="preserve"> </w:t>
            </w:r>
            <w:r w:rsidR="004D2EA4">
              <w:rPr>
                <w:rFonts w:ascii="Book Antiqua" w:hAnsi="Book Antiqua"/>
                <w:color w:val="000000"/>
                <w:lang w:val="en-US"/>
              </w:rPr>
              <w:tab/>
            </w:r>
            <w:r w:rsidR="00000000">
              <w:fldChar w:fldCharType="begin"/>
            </w:r>
            <w:r w:rsidR="00000000" w:rsidRPr="00635B82">
              <w:rPr>
                <w:lang w:val="en-US"/>
              </w:rPr>
              <w:instrText>HYPERLINK "https://doi.org/10.1002/tea.21125"</w:instrText>
            </w:r>
            <w:r w:rsidR="00000000">
              <w:fldChar w:fldCharType="separate"/>
            </w:r>
            <w:r w:rsidRPr="00DD619C">
              <w:rPr>
                <w:rStyle w:val="-"/>
                <w:rFonts w:ascii="Book Antiqua" w:hAnsi="Book Antiqua"/>
                <w:lang w:val="en-US"/>
              </w:rPr>
              <w:t>https://doi.org/10.1002/tea.21125</w:t>
            </w:r>
            <w:r w:rsidR="00000000">
              <w:rPr>
                <w:rStyle w:val="-"/>
                <w:rFonts w:ascii="Book Antiqua" w:hAnsi="Book Antiqua"/>
                <w:lang w:val="en-US"/>
              </w:rPr>
              <w:fldChar w:fldCharType="end"/>
            </w:r>
          </w:p>
          <w:p w14:paraId="1BECC562" w14:textId="5B68406E" w:rsidR="006F7759" w:rsidRDefault="006F7759" w:rsidP="004D2EA4">
            <w:pPr>
              <w:autoSpaceDE w:val="0"/>
              <w:autoSpaceDN w:val="0"/>
              <w:adjustRightInd w:val="0"/>
              <w:spacing w:after="0" w:line="288" w:lineRule="auto"/>
              <w:ind w:left="284" w:hanging="284"/>
              <w:jc w:val="both"/>
              <w:rPr>
                <w:rStyle w:val="-"/>
                <w:rFonts w:ascii="Book Antiqua" w:hAnsi="Book Antiqua"/>
                <w:lang w:val="en-US"/>
              </w:rPr>
            </w:pPr>
            <w:r w:rsidRPr="00DD619C">
              <w:rPr>
                <w:rFonts w:ascii="Book Antiqua" w:eastAsia="Calibri" w:hAnsi="Book Antiqua" w:cs="Arial"/>
                <w:lang w:val="en-US" w:eastAsia="en-US"/>
              </w:rPr>
              <w:t>Lederman</w:t>
            </w:r>
            <w:r w:rsidRPr="00DD619C">
              <w:rPr>
                <w:rFonts w:ascii="Book Antiqua" w:hAnsi="Book Antiqua"/>
                <w:color w:val="000000"/>
                <w:lang w:val="en-US"/>
              </w:rPr>
              <w:t xml:space="preserve">, N. G., </w:t>
            </w:r>
            <w:proofErr w:type="spellStart"/>
            <w:r w:rsidRPr="00DD619C">
              <w:rPr>
                <w:rFonts w:ascii="Book Antiqua" w:hAnsi="Book Antiqua"/>
                <w:color w:val="000000"/>
                <w:lang w:val="en-US"/>
              </w:rPr>
              <w:t>Antink</w:t>
            </w:r>
            <w:proofErr w:type="spellEnd"/>
            <w:r w:rsidRPr="00DD619C">
              <w:rPr>
                <w:rFonts w:ascii="Book Antiqua" w:hAnsi="Book Antiqua"/>
                <w:color w:val="000000"/>
                <w:lang w:val="en-US"/>
              </w:rPr>
              <w:t xml:space="preserve">, A., &amp; </w:t>
            </w:r>
            <w:proofErr w:type="spellStart"/>
            <w:r w:rsidRPr="00DD619C">
              <w:rPr>
                <w:rFonts w:ascii="Book Antiqua" w:hAnsi="Book Antiqua"/>
                <w:color w:val="000000"/>
                <w:lang w:val="en-US"/>
              </w:rPr>
              <w:t>Bartos</w:t>
            </w:r>
            <w:proofErr w:type="spellEnd"/>
            <w:r w:rsidRPr="00DD619C">
              <w:rPr>
                <w:rFonts w:ascii="Book Antiqua" w:hAnsi="Book Antiqua"/>
                <w:color w:val="000000"/>
                <w:lang w:val="en-US"/>
              </w:rPr>
              <w:t xml:space="preserve">, S. (2014). Nature of science, scientific inquiry, and </w:t>
            </w:r>
            <w:proofErr w:type="spellStart"/>
            <w:r w:rsidRPr="00DD619C">
              <w:rPr>
                <w:rFonts w:ascii="Book Antiqua" w:hAnsi="Book Antiqua"/>
                <w:color w:val="000000"/>
                <w:lang w:val="en-US"/>
              </w:rPr>
              <w:t>socioscientific</w:t>
            </w:r>
            <w:proofErr w:type="spellEnd"/>
            <w:r w:rsidRPr="00DD619C">
              <w:rPr>
                <w:rFonts w:ascii="Book Antiqua" w:hAnsi="Book Antiqua"/>
                <w:color w:val="000000"/>
                <w:lang w:val="en-US"/>
              </w:rPr>
              <w:t xml:space="preserve"> issues arising from genetics: A pathway to developing a scientifically literate citizenry. </w:t>
            </w:r>
            <w:r w:rsidRPr="00DD619C">
              <w:rPr>
                <w:rFonts w:ascii="Book Antiqua" w:hAnsi="Book Antiqua"/>
                <w:i/>
                <w:iCs/>
                <w:color w:val="000000"/>
                <w:lang w:val="en-US"/>
              </w:rPr>
              <w:t>Science &amp; Education, 23</w:t>
            </w:r>
            <w:r w:rsidRPr="00DD619C">
              <w:rPr>
                <w:rFonts w:ascii="Book Antiqua" w:hAnsi="Book Antiqua"/>
                <w:color w:val="000000"/>
                <w:lang w:val="en-US"/>
              </w:rPr>
              <w:t xml:space="preserve">(2), 285-302. </w:t>
            </w:r>
            <w:r w:rsidR="00000000">
              <w:fldChar w:fldCharType="begin"/>
            </w:r>
            <w:r w:rsidR="00000000" w:rsidRPr="00635B82">
              <w:rPr>
                <w:lang w:val="en-US"/>
              </w:rPr>
              <w:instrText>HYPERLINK "https://doi.org/10.1007/s11191-012-9503-3"</w:instrText>
            </w:r>
            <w:r w:rsidR="00000000">
              <w:fldChar w:fldCharType="separate"/>
            </w:r>
            <w:r w:rsidRPr="00DD619C">
              <w:rPr>
                <w:rStyle w:val="-"/>
                <w:rFonts w:ascii="Book Antiqua" w:hAnsi="Book Antiqua"/>
                <w:lang w:val="en-US"/>
              </w:rPr>
              <w:t>https://doi.org/10.1007/s11191-012-9503-3</w:t>
            </w:r>
            <w:r w:rsidR="00000000">
              <w:rPr>
                <w:rStyle w:val="-"/>
                <w:rFonts w:ascii="Book Antiqua" w:hAnsi="Book Antiqua"/>
                <w:lang w:val="en-US"/>
              </w:rPr>
              <w:fldChar w:fldCharType="end"/>
            </w:r>
          </w:p>
          <w:p w14:paraId="12F86341" w14:textId="77777777" w:rsidR="006F7759" w:rsidRPr="00DD619C" w:rsidRDefault="006F7759" w:rsidP="00586199">
            <w:pPr>
              <w:autoSpaceDE w:val="0"/>
              <w:autoSpaceDN w:val="0"/>
              <w:adjustRightInd w:val="0"/>
              <w:spacing w:before="120" w:after="0" w:line="288" w:lineRule="auto"/>
              <w:jc w:val="both"/>
              <w:rPr>
                <w:rFonts w:ascii="Book Antiqua" w:hAnsi="Book Antiqua"/>
                <w:lang w:val="en-US"/>
              </w:rPr>
            </w:pPr>
            <w:r w:rsidRPr="00DD619C">
              <w:rPr>
                <w:rFonts w:ascii="Book Antiqua" w:hAnsi="Book Antiqua"/>
              </w:rPr>
              <w:t>Ενδοκειμενικές</w:t>
            </w:r>
            <w:r w:rsidRPr="00DD619C">
              <w:rPr>
                <w:rFonts w:ascii="Book Antiqua" w:hAnsi="Book Antiqua"/>
                <w:lang w:val="en-US"/>
              </w:rPr>
              <w:t xml:space="preserve"> </w:t>
            </w:r>
            <w:r w:rsidRPr="00DD619C">
              <w:rPr>
                <w:rFonts w:ascii="Book Antiqua" w:hAnsi="Book Antiqua"/>
              </w:rPr>
              <w:t>αναφορές</w:t>
            </w:r>
            <w:r w:rsidRPr="00DD619C">
              <w:rPr>
                <w:rFonts w:ascii="Book Antiqua" w:hAnsi="Book Antiqua"/>
                <w:lang w:val="en-US"/>
              </w:rPr>
              <w:t xml:space="preserve"> </w:t>
            </w:r>
            <w:r w:rsidRPr="00DD619C">
              <w:rPr>
                <w:rFonts w:ascii="Book Antiqua" w:hAnsi="Book Antiqua"/>
              </w:rPr>
              <w:t>αντίστοιχα</w:t>
            </w:r>
            <w:r w:rsidRPr="00DD619C">
              <w:rPr>
                <w:rFonts w:ascii="Book Antiqua" w:hAnsi="Book Antiqua"/>
                <w:lang w:val="en-US"/>
              </w:rPr>
              <w:t>:</w:t>
            </w:r>
          </w:p>
          <w:p w14:paraId="007A29F8" w14:textId="1C586F1D" w:rsidR="006F7759" w:rsidRPr="00093651" w:rsidRDefault="00093651" w:rsidP="00093651">
            <w:pPr>
              <w:autoSpaceDE w:val="0"/>
              <w:autoSpaceDN w:val="0"/>
              <w:adjustRightInd w:val="0"/>
              <w:spacing w:after="120" w:line="288" w:lineRule="auto"/>
              <w:jc w:val="both"/>
              <w:rPr>
                <w:rFonts w:ascii="Book Antiqua" w:eastAsia="Calibri" w:hAnsi="Book Antiqua"/>
                <w:b/>
                <w:iCs/>
                <w:lang w:val="en-US" w:eastAsia="en-US"/>
              </w:rPr>
            </w:pPr>
            <w:r w:rsidRPr="00DD619C">
              <w:rPr>
                <w:rFonts w:ascii="Book Antiqua" w:hAnsi="Book Antiqua"/>
                <w:color w:val="000000"/>
                <w:lang w:val="en-US"/>
              </w:rPr>
              <w:t>(Lederman, J. S. et al., 2014)</w:t>
            </w:r>
            <w:r w:rsidRPr="00DD619C">
              <w:rPr>
                <w:rFonts w:ascii="Book Antiqua" w:hAnsi="Book Antiqua"/>
                <w:lang w:val="en-US"/>
              </w:rPr>
              <w:t xml:space="preserve"> και (</w:t>
            </w:r>
            <w:r w:rsidRPr="00DD619C">
              <w:rPr>
                <w:rFonts w:ascii="Book Antiqua" w:hAnsi="Book Antiqua"/>
                <w:color w:val="000000"/>
                <w:lang w:val="en-US"/>
              </w:rPr>
              <w:t>Lederman N. G. et al., 2014)</w:t>
            </w:r>
          </w:p>
        </w:tc>
      </w:tr>
      <w:tr w:rsidR="00FD3426" w:rsidRPr="00FD3426" w14:paraId="2C02014A" w14:textId="77777777" w:rsidTr="00586199">
        <w:tc>
          <w:tcPr>
            <w:tcW w:w="8296" w:type="dxa"/>
          </w:tcPr>
          <w:p w14:paraId="0B6E92CA" w14:textId="00319D3A" w:rsidR="00FD3426" w:rsidRPr="00FD3426" w:rsidRDefault="00FD3426" w:rsidP="00FD3426">
            <w:pPr>
              <w:autoSpaceDE w:val="0"/>
              <w:autoSpaceDN w:val="0"/>
              <w:adjustRightInd w:val="0"/>
              <w:spacing w:before="60" w:after="0" w:line="288" w:lineRule="auto"/>
              <w:ind w:left="284" w:hanging="284"/>
              <w:jc w:val="both"/>
              <w:rPr>
                <w:rFonts w:ascii="Book Antiqua" w:eastAsia="Calibri" w:hAnsi="Book Antiqua" w:cs="Arial"/>
                <w:lang w:eastAsia="en-US"/>
              </w:rPr>
            </w:pPr>
            <w:r w:rsidRPr="00680B88">
              <w:rPr>
                <w:rFonts w:ascii="Book Antiqua" w:eastAsia="Calibri" w:hAnsi="Book Antiqua" w:cs="Arial"/>
                <w:b/>
                <w:bCs/>
                <w:lang w:eastAsia="en-US"/>
              </w:rPr>
              <w:t>Ομάδα</w:t>
            </w:r>
            <w:r w:rsidRPr="00FD3426">
              <w:rPr>
                <w:rFonts w:ascii="Book Antiqua" w:eastAsia="Calibri" w:hAnsi="Book Antiqua" w:cs="Arial"/>
                <w:b/>
                <w:bCs/>
                <w:lang w:eastAsia="en-US"/>
              </w:rPr>
              <w:t xml:space="preserve"> </w:t>
            </w:r>
            <w:r w:rsidRPr="00680B88">
              <w:rPr>
                <w:rFonts w:ascii="Book Antiqua" w:eastAsia="Calibri" w:hAnsi="Book Antiqua" w:cs="Arial"/>
                <w:b/>
                <w:bCs/>
                <w:lang w:eastAsia="en-US"/>
              </w:rPr>
              <w:t>συγγραφέων</w:t>
            </w:r>
            <w:r w:rsidRPr="00FD3426">
              <w:rPr>
                <w:rFonts w:ascii="Book Antiqua" w:eastAsia="Calibri" w:hAnsi="Book Antiqua" w:cs="Arial"/>
                <w:b/>
                <w:bCs/>
                <w:lang w:eastAsia="en-US"/>
              </w:rPr>
              <w:t xml:space="preserve"> </w:t>
            </w:r>
            <w:r w:rsidRPr="00680B88">
              <w:rPr>
                <w:rFonts w:ascii="Book Antiqua" w:eastAsia="Calibri" w:hAnsi="Book Antiqua" w:cs="Arial"/>
                <w:b/>
                <w:bCs/>
                <w:lang w:eastAsia="en-US"/>
              </w:rPr>
              <w:t>με</w:t>
            </w:r>
            <w:r w:rsidRPr="00FD3426">
              <w:rPr>
                <w:rFonts w:ascii="Book Antiqua" w:eastAsia="Calibri" w:hAnsi="Book Antiqua" w:cs="Arial"/>
                <w:b/>
                <w:bCs/>
                <w:lang w:eastAsia="en-US"/>
              </w:rPr>
              <w:t xml:space="preserve"> </w:t>
            </w:r>
            <w:r>
              <w:rPr>
                <w:rFonts w:ascii="Book Antiqua" w:eastAsia="Calibri" w:hAnsi="Book Antiqua" w:cs="Arial"/>
                <w:b/>
                <w:bCs/>
                <w:lang w:eastAsia="en-US"/>
              </w:rPr>
              <w:t>ίδιον τον πρώτο συγγραφέα</w:t>
            </w:r>
          </w:p>
        </w:tc>
      </w:tr>
      <w:tr w:rsidR="00FD3426" w:rsidRPr="00FD3426" w14:paraId="6D3205C5" w14:textId="77777777" w:rsidTr="00586199">
        <w:tc>
          <w:tcPr>
            <w:tcW w:w="8296" w:type="dxa"/>
          </w:tcPr>
          <w:p w14:paraId="7BF26B80" w14:textId="77777777" w:rsidR="00FD3426" w:rsidRPr="004E489D" w:rsidRDefault="00FD3426" w:rsidP="00FD3426">
            <w:pPr>
              <w:autoSpaceDE w:val="0"/>
              <w:autoSpaceDN w:val="0"/>
              <w:adjustRightInd w:val="0"/>
              <w:spacing w:before="120" w:after="0" w:line="288" w:lineRule="auto"/>
              <w:ind w:left="284" w:hanging="284"/>
              <w:jc w:val="both"/>
              <w:rPr>
                <w:rFonts w:ascii="Book Antiqua" w:eastAsia="Calibri" w:hAnsi="Book Antiqua" w:cs="AdvPS8585"/>
                <w:lang w:val="en-US" w:eastAsia="en-US"/>
              </w:rPr>
            </w:pPr>
            <w:r w:rsidRPr="004E489D">
              <w:rPr>
                <w:rFonts w:ascii="Book Antiqua" w:eastAsia="Calibri" w:hAnsi="Book Antiqua" w:cs="AdvPS8585"/>
                <w:lang w:val="en-US" w:eastAsia="en-US"/>
              </w:rPr>
              <w:t xml:space="preserve">Zoupidis, </w:t>
            </w:r>
            <w:r w:rsidRPr="004D2EA4">
              <w:rPr>
                <w:rFonts w:ascii="Book Antiqua" w:eastAsia="Calibri" w:hAnsi="Book Antiqua" w:cs="AdvPS8585"/>
                <w:lang w:val="en-US" w:eastAsia="en-US"/>
              </w:rPr>
              <w:t xml:space="preserve">A., </w:t>
            </w:r>
            <w:proofErr w:type="spellStart"/>
            <w:r w:rsidRPr="004D2EA4">
              <w:rPr>
                <w:rFonts w:ascii="Book Antiqua" w:eastAsia="Calibri" w:hAnsi="Book Antiqua" w:cs="AdvPS8585"/>
                <w:lang w:val="en-US" w:eastAsia="en-US"/>
              </w:rPr>
              <w:t>Pnevmatikos</w:t>
            </w:r>
            <w:proofErr w:type="spellEnd"/>
            <w:r w:rsidRPr="004D2EA4">
              <w:rPr>
                <w:rFonts w:ascii="Book Antiqua" w:eastAsia="Calibri" w:hAnsi="Book Antiqua" w:cs="AdvPS8585"/>
                <w:lang w:val="en-US" w:eastAsia="en-US"/>
              </w:rPr>
              <w:t xml:space="preserve">, D., </w:t>
            </w:r>
            <w:proofErr w:type="spellStart"/>
            <w:r w:rsidRPr="004D2EA4">
              <w:rPr>
                <w:rFonts w:ascii="Book Antiqua" w:eastAsia="Calibri" w:hAnsi="Book Antiqua" w:cs="AdvPS8585"/>
                <w:lang w:val="en-US" w:eastAsia="en-US"/>
              </w:rPr>
              <w:t>Spyrtou</w:t>
            </w:r>
            <w:proofErr w:type="spellEnd"/>
            <w:r w:rsidRPr="004E489D">
              <w:rPr>
                <w:rFonts w:ascii="Book Antiqua" w:eastAsia="Calibri" w:hAnsi="Book Antiqua" w:cs="AdvPS8585"/>
                <w:lang w:val="en-US" w:eastAsia="en-US"/>
              </w:rPr>
              <w:t xml:space="preserve">, A., and </w:t>
            </w:r>
            <w:proofErr w:type="spellStart"/>
            <w:r w:rsidRPr="004E489D">
              <w:rPr>
                <w:rFonts w:ascii="Book Antiqua" w:eastAsia="Calibri" w:hAnsi="Book Antiqua" w:cs="AdvPS8585"/>
                <w:lang w:val="en-US" w:eastAsia="en-US"/>
              </w:rPr>
              <w:t>Kariotoglou</w:t>
            </w:r>
            <w:proofErr w:type="spellEnd"/>
            <w:r w:rsidRPr="004E489D">
              <w:rPr>
                <w:rFonts w:ascii="Book Antiqua" w:eastAsia="Calibri" w:hAnsi="Book Antiqua" w:cs="AdvPS8585"/>
                <w:lang w:val="en-US" w:eastAsia="en-US"/>
              </w:rPr>
              <w:t xml:space="preserve">, P. (2016). The impact of procedural and epistemological knowledge on conceptual understanding: the case of density and floating-sinking, Instructional Science, 44(4), 315-334. </w:t>
            </w:r>
          </w:p>
          <w:p w14:paraId="1E12F55A" w14:textId="77777777" w:rsidR="00FD3426" w:rsidRPr="004E489D" w:rsidRDefault="00000000" w:rsidP="00FD3426">
            <w:pPr>
              <w:autoSpaceDE w:val="0"/>
              <w:autoSpaceDN w:val="0"/>
              <w:adjustRightInd w:val="0"/>
              <w:spacing w:after="120" w:line="288" w:lineRule="auto"/>
              <w:ind w:left="284"/>
              <w:jc w:val="both"/>
              <w:rPr>
                <w:rFonts w:ascii="Book Antiqua" w:eastAsia="Calibri" w:hAnsi="Book Antiqua" w:cs="AdvPS8585"/>
                <w:lang w:val="en-US" w:eastAsia="en-US"/>
              </w:rPr>
            </w:pPr>
            <w:r>
              <w:fldChar w:fldCharType="begin"/>
            </w:r>
            <w:r w:rsidRPr="00635B82">
              <w:rPr>
                <w:lang w:val="en-US"/>
              </w:rPr>
              <w:instrText>HYPERLINK "https://www.jstor.org/stable/26303041"</w:instrText>
            </w:r>
            <w:r>
              <w:fldChar w:fldCharType="separate"/>
            </w:r>
            <w:r w:rsidR="00FD3426" w:rsidRPr="004E489D">
              <w:rPr>
                <w:rStyle w:val="-"/>
                <w:rFonts w:ascii="Book Antiqua" w:eastAsia="Calibri" w:hAnsi="Book Antiqua" w:cs="AdvPS8585"/>
                <w:lang w:val="en-US" w:eastAsia="en-US"/>
              </w:rPr>
              <w:t>https://www.jstor.org/stable/26303041</w:t>
            </w:r>
            <w:r>
              <w:rPr>
                <w:rStyle w:val="-"/>
                <w:rFonts w:ascii="Book Antiqua" w:eastAsia="Calibri" w:hAnsi="Book Antiqua" w:cs="AdvPS8585"/>
                <w:lang w:val="en-US" w:eastAsia="en-US"/>
              </w:rPr>
              <w:fldChar w:fldCharType="end"/>
            </w:r>
            <w:r w:rsidR="00FD3426" w:rsidRPr="004E489D">
              <w:rPr>
                <w:rFonts w:ascii="Book Antiqua" w:eastAsia="Calibri" w:hAnsi="Book Antiqua" w:cs="AdvPS8585"/>
                <w:lang w:val="en-US" w:eastAsia="en-US"/>
              </w:rPr>
              <w:t xml:space="preserve">   </w:t>
            </w:r>
          </w:p>
          <w:p w14:paraId="585B4E3E" w14:textId="77777777" w:rsidR="00FD3426" w:rsidRPr="004E489D" w:rsidRDefault="00FD3426" w:rsidP="00FD3426">
            <w:pPr>
              <w:autoSpaceDE w:val="0"/>
              <w:autoSpaceDN w:val="0"/>
              <w:adjustRightInd w:val="0"/>
              <w:spacing w:before="120" w:after="120" w:line="288" w:lineRule="auto"/>
              <w:ind w:left="284" w:hanging="284"/>
              <w:jc w:val="both"/>
              <w:rPr>
                <w:rFonts w:ascii="Book Antiqua" w:eastAsia="Calibri" w:hAnsi="Book Antiqua" w:cs="AdvPS8585"/>
                <w:lang w:eastAsia="en-US"/>
              </w:rPr>
            </w:pPr>
            <w:r w:rsidRPr="004E489D">
              <w:rPr>
                <w:rFonts w:ascii="Book Antiqua" w:eastAsia="Calibri" w:hAnsi="Book Antiqua" w:cs="AdvPS8585"/>
                <w:lang w:val="en-US" w:eastAsia="en-US"/>
              </w:rPr>
              <w:t xml:space="preserve">Zoupidis, A., </w:t>
            </w:r>
            <w:proofErr w:type="spellStart"/>
            <w:r w:rsidRPr="004E489D">
              <w:rPr>
                <w:rFonts w:ascii="Book Antiqua" w:eastAsia="Calibri" w:hAnsi="Book Antiqua" w:cs="AdvPS8585"/>
                <w:lang w:val="en-US" w:eastAsia="en-US"/>
              </w:rPr>
              <w:t>Spyrtou</w:t>
            </w:r>
            <w:proofErr w:type="spellEnd"/>
            <w:r w:rsidRPr="004E489D">
              <w:rPr>
                <w:rFonts w:ascii="Book Antiqua" w:eastAsia="Calibri" w:hAnsi="Book Antiqua" w:cs="AdvPS8585"/>
                <w:lang w:val="en-US" w:eastAsia="en-US"/>
              </w:rPr>
              <w:t xml:space="preserve">, A., </w:t>
            </w:r>
            <w:proofErr w:type="spellStart"/>
            <w:r w:rsidRPr="004E489D">
              <w:rPr>
                <w:rFonts w:ascii="Book Antiqua" w:eastAsia="Calibri" w:hAnsi="Book Antiqua" w:cs="AdvPS8585"/>
                <w:lang w:val="en-US" w:eastAsia="en-US"/>
              </w:rPr>
              <w:t>Malandrakis</w:t>
            </w:r>
            <w:proofErr w:type="spellEnd"/>
            <w:r w:rsidRPr="004E489D">
              <w:rPr>
                <w:rFonts w:ascii="Book Antiqua" w:eastAsia="Calibri" w:hAnsi="Book Antiqua" w:cs="AdvPS8585"/>
                <w:lang w:val="en-US" w:eastAsia="en-US"/>
              </w:rPr>
              <w:t xml:space="preserve">, G., </w:t>
            </w:r>
            <w:proofErr w:type="spellStart"/>
            <w:r w:rsidRPr="004E489D">
              <w:rPr>
                <w:rFonts w:ascii="Book Antiqua" w:eastAsia="Calibri" w:hAnsi="Book Antiqua" w:cs="AdvPS8585"/>
                <w:lang w:val="en-US" w:eastAsia="en-US"/>
              </w:rPr>
              <w:t>Kariotoglou</w:t>
            </w:r>
            <w:proofErr w:type="spellEnd"/>
            <w:r w:rsidRPr="004E489D">
              <w:rPr>
                <w:rFonts w:ascii="Book Antiqua" w:eastAsia="Calibri" w:hAnsi="Book Antiqua" w:cs="AdvPS8585"/>
                <w:lang w:val="en-US" w:eastAsia="en-US"/>
              </w:rPr>
              <w:t xml:space="preserve">, P. (2016). The evolutionary refinement process of a Teaching Learning Sequence for introducing inquiry aspects and density as materials' property in floating / sinking phenomena. </w:t>
            </w:r>
            <w:r w:rsidRPr="004E489D">
              <w:rPr>
                <w:rFonts w:ascii="Book Antiqua" w:eastAsia="Calibri" w:hAnsi="Book Antiqua" w:cs="AdvPS8585"/>
                <w:lang w:eastAsia="en-US"/>
              </w:rPr>
              <w:t>Στο</w:t>
            </w:r>
            <w:r w:rsidRPr="004E489D">
              <w:rPr>
                <w:rFonts w:ascii="Book Antiqua" w:eastAsia="Calibri" w:hAnsi="Book Antiqua" w:cs="AdvPS8585"/>
                <w:lang w:val="en-US" w:eastAsia="en-US"/>
              </w:rPr>
              <w:t xml:space="preserve"> D. Psillos &amp; P. </w:t>
            </w:r>
            <w:proofErr w:type="spellStart"/>
            <w:r w:rsidRPr="004E489D">
              <w:rPr>
                <w:rFonts w:ascii="Book Antiqua" w:eastAsia="Calibri" w:hAnsi="Book Antiqua" w:cs="AdvPS8585"/>
                <w:lang w:val="en-US" w:eastAsia="en-US"/>
              </w:rPr>
              <w:t>Kariotoglou</w:t>
            </w:r>
            <w:proofErr w:type="spellEnd"/>
            <w:r w:rsidRPr="004E489D">
              <w:rPr>
                <w:rFonts w:ascii="Book Antiqua" w:eastAsia="Calibri" w:hAnsi="Book Antiqua" w:cs="AdvPS8585"/>
                <w:lang w:val="en-US" w:eastAsia="en-US"/>
              </w:rPr>
              <w:t xml:space="preserve"> (</w:t>
            </w:r>
            <w:r w:rsidRPr="004E489D">
              <w:rPr>
                <w:rFonts w:ascii="Book Antiqua" w:eastAsia="Calibri" w:hAnsi="Book Antiqua" w:cs="AdvPS8585"/>
                <w:lang w:eastAsia="en-US"/>
              </w:rPr>
              <w:t>Επιμ</w:t>
            </w:r>
            <w:r w:rsidRPr="004E489D">
              <w:rPr>
                <w:rFonts w:ascii="Book Antiqua" w:eastAsia="Calibri" w:hAnsi="Book Antiqua" w:cs="AdvPS8585"/>
                <w:lang w:val="en-US" w:eastAsia="en-US"/>
              </w:rPr>
              <w:t xml:space="preserve">.), Iterative Design of Teaching-Learning Sequences, </w:t>
            </w:r>
            <w:r w:rsidRPr="004E489D">
              <w:rPr>
                <w:rFonts w:ascii="Book Antiqua" w:eastAsia="Calibri" w:hAnsi="Book Antiqua" w:cs="AdvPS8585"/>
                <w:lang w:eastAsia="en-US"/>
              </w:rPr>
              <w:t>σ</w:t>
            </w:r>
            <w:r w:rsidRPr="004E489D">
              <w:rPr>
                <w:rFonts w:ascii="Book Antiqua" w:eastAsia="Calibri" w:hAnsi="Book Antiqua" w:cs="AdvPS8585"/>
                <w:lang w:val="en-US" w:eastAsia="en-US"/>
              </w:rPr>
              <w:t xml:space="preserve">. 167-199, Springer. </w:t>
            </w:r>
            <w:r w:rsidR="00000000">
              <w:fldChar w:fldCharType="begin"/>
            </w:r>
            <w:r w:rsidR="00000000" w:rsidRPr="00635B82">
              <w:rPr>
                <w:lang w:val="en-US"/>
              </w:rPr>
              <w:instrText>HYPERLINK "https://doi.org/10.1007/978-94-007-7808-5_8"</w:instrText>
            </w:r>
            <w:r w:rsidR="00000000">
              <w:fldChar w:fldCharType="separate"/>
            </w:r>
            <w:r w:rsidRPr="004E489D">
              <w:rPr>
                <w:rStyle w:val="-"/>
                <w:rFonts w:ascii="Book Antiqua" w:eastAsia="Calibri" w:hAnsi="Book Antiqua" w:cs="AdvPS8585"/>
                <w:lang w:val="en-US" w:eastAsia="en-US"/>
              </w:rPr>
              <w:t>https</w:t>
            </w:r>
            <w:r w:rsidRPr="004E489D">
              <w:rPr>
                <w:rStyle w:val="-"/>
                <w:rFonts w:ascii="Book Antiqua" w:eastAsia="Calibri" w:hAnsi="Book Antiqua" w:cs="AdvPS8585"/>
                <w:lang w:eastAsia="en-US"/>
              </w:rPr>
              <w:t>://</w:t>
            </w:r>
            <w:proofErr w:type="spellStart"/>
            <w:r w:rsidRPr="004E489D">
              <w:rPr>
                <w:rStyle w:val="-"/>
                <w:rFonts w:ascii="Book Antiqua" w:eastAsia="Calibri" w:hAnsi="Book Antiqua" w:cs="AdvPS8585"/>
                <w:lang w:val="en-US" w:eastAsia="en-US"/>
              </w:rPr>
              <w:t>doi</w:t>
            </w:r>
            <w:proofErr w:type="spellEnd"/>
            <w:r w:rsidRPr="004E489D">
              <w:rPr>
                <w:rStyle w:val="-"/>
                <w:rFonts w:ascii="Book Antiqua" w:eastAsia="Calibri" w:hAnsi="Book Antiqua" w:cs="AdvPS8585"/>
                <w:lang w:eastAsia="en-US"/>
              </w:rPr>
              <w:t>.</w:t>
            </w:r>
            <w:r w:rsidRPr="004E489D">
              <w:rPr>
                <w:rStyle w:val="-"/>
                <w:rFonts w:ascii="Book Antiqua" w:eastAsia="Calibri" w:hAnsi="Book Antiqua" w:cs="AdvPS8585"/>
                <w:lang w:val="en-US" w:eastAsia="en-US"/>
              </w:rPr>
              <w:t>org</w:t>
            </w:r>
            <w:r w:rsidRPr="004E489D">
              <w:rPr>
                <w:rStyle w:val="-"/>
                <w:rFonts w:ascii="Book Antiqua" w:eastAsia="Calibri" w:hAnsi="Book Antiqua" w:cs="AdvPS8585"/>
                <w:lang w:eastAsia="en-US"/>
              </w:rPr>
              <w:t>/10.1007/978-94-007-7808-5_8</w:t>
            </w:r>
            <w:r w:rsidR="00000000">
              <w:rPr>
                <w:rStyle w:val="-"/>
                <w:rFonts w:ascii="Book Antiqua" w:eastAsia="Calibri" w:hAnsi="Book Antiqua" w:cs="AdvPS8585"/>
                <w:lang w:eastAsia="en-US"/>
              </w:rPr>
              <w:fldChar w:fldCharType="end"/>
            </w:r>
            <w:r w:rsidRPr="004E489D">
              <w:rPr>
                <w:rFonts w:ascii="Book Antiqua" w:eastAsia="Calibri" w:hAnsi="Book Antiqua" w:cs="AdvPS8585"/>
                <w:lang w:eastAsia="en-US"/>
              </w:rPr>
              <w:t xml:space="preserve"> </w:t>
            </w:r>
          </w:p>
          <w:p w14:paraId="41D5847A" w14:textId="6E037877" w:rsidR="00FD3426" w:rsidRPr="004E489D" w:rsidRDefault="00FD3426" w:rsidP="00FD3426">
            <w:pPr>
              <w:autoSpaceDE w:val="0"/>
              <w:autoSpaceDN w:val="0"/>
              <w:adjustRightInd w:val="0"/>
              <w:spacing w:before="120" w:after="120" w:line="288" w:lineRule="auto"/>
              <w:jc w:val="both"/>
              <w:rPr>
                <w:rFonts w:ascii="Book Antiqua" w:eastAsia="Calibri" w:hAnsi="Book Antiqua" w:cs="AdvPS8585"/>
                <w:lang w:eastAsia="en-US"/>
              </w:rPr>
            </w:pPr>
            <w:r w:rsidRPr="00DB2285">
              <w:rPr>
                <w:rFonts w:ascii="Book Antiqua" w:eastAsia="Calibri" w:hAnsi="Book Antiqua" w:cs="AdvPS8585"/>
                <w:b/>
                <w:i/>
                <w:lang w:eastAsia="en-US"/>
              </w:rPr>
              <w:t>Ασαφής</w:t>
            </w:r>
            <w:r w:rsidRPr="004E489D">
              <w:rPr>
                <w:rFonts w:ascii="Book Antiqua" w:eastAsia="Calibri" w:hAnsi="Book Antiqua" w:cs="AdvPS8585"/>
                <w:lang w:eastAsia="en-US"/>
              </w:rPr>
              <w:t xml:space="preserve"> </w:t>
            </w:r>
            <w:proofErr w:type="spellStart"/>
            <w:r w:rsidRPr="004E489D">
              <w:rPr>
                <w:rFonts w:ascii="Book Antiqua" w:eastAsia="Calibri" w:hAnsi="Book Antiqua" w:cs="AdvPS8585"/>
                <w:lang w:eastAsia="en-US"/>
              </w:rPr>
              <w:t>ενδοκειμενική</w:t>
            </w:r>
            <w:proofErr w:type="spellEnd"/>
            <w:r w:rsidRPr="004E489D">
              <w:rPr>
                <w:rFonts w:ascii="Book Antiqua" w:eastAsia="Calibri" w:hAnsi="Book Antiqua" w:cs="AdvPS8585"/>
                <w:lang w:eastAsia="en-US"/>
              </w:rPr>
              <w:t xml:space="preserve"> αναφορά: </w:t>
            </w:r>
            <w:r w:rsidRPr="004E489D">
              <w:rPr>
                <w:rFonts w:ascii="Book Antiqua" w:eastAsia="Calibri" w:hAnsi="Book Antiqua" w:cs="AdvPS8585"/>
                <w:lang w:val="en-US" w:eastAsia="en-US"/>
              </w:rPr>
              <w:t>Zoupidis</w:t>
            </w:r>
            <w:r w:rsidRPr="004E489D">
              <w:rPr>
                <w:rFonts w:ascii="Book Antiqua" w:eastAsia="Calibri" w:hAnsi="Book Antiqua" w:cs="AdvPS8585"/>
                <w:lang w:eastAsia="en-US"/>
              </w:rPr>
              <w:t xml:space="preserve"> </w:t>
            </w:r>
            <w:r w:rsidRPr="004E489D">
              <w:rPr>
                <w:rFonts w:ascii="Book Antiqua" w:eastAsia="Calibri" w:hAnsi="Book Antiqua" w:cs="AdvPS8585"/>
                <w:lang w:val="en-US" w:eastAsia="en-US"/>
              </w:rPr>
              <w:t>et</w:t>
            </w:r>
            <w:r w:rsidRPr="004E489D">
              <w:rPr>
                <w:rFonts w:ascii="Book Antiqua" w:eastAsia="Calibri" w:hAnsi="Book Antiqua" w:cs="AdvPS8585"/>
                <w:lang w:eastAsia="en-US"/>
              </w:rPr>
              <w:t xml:space="preserve"> </w:t>
            </w:r>
            <w:r w:rsidRPr="004E489D">
              <w:rPr>
                <w:rFonts w:ascii="Book Antiqua" w:eastAsia="Calibri" w:hAnsi="Book Antiqua" w:cs="AdvPS8585"/>
                <w:lang w:val="en-US" w:eastAsia="en-US"/>
              </w:rPr>
              <w:t>al</w:t>
            </w:r>
            <w:r w:rsidRPr="004E489D">
              <w:rPr>
                <w:rFonts w:ascii="Book Antiqua" w:eastAsia="Calibri" w:hAnsi="Book Antiqua" w:cs="AdvPS8585"/>
                <w:lang w:eastAsia="en-US"/>
              </w:rPr>
              <w:t>., 2016</w:t>
            </w:r>
            <w:r w:rsidRPr="004E489D">
              <w:rPr>
                <w:rFonts w:ascii="Book Antiqua" w:eastAsia="Calibri" w:hAnsi="Book Antiqua" w:cs="AdvPS8585"/>
                <w:lang w:val="en-US" w:eastAsia="en-US"/>
              </w:rPr>
              <w:t>a</w:t>
            </w:r>
            <w:r w:rsidRPr="004E489D">
              <w:rPr>
                <w:rFonts w:ascii="Book Antiqua" w:eastAsia="Calibri" w:hAnsi="Book Antiqua" w:cs="AdvPS8585"/>
                <w:lang w:eastAsia="en-US"/>
              </w:rPr>
              <w:t xml:space="preserve">˙ </w:t>
            </w:r>
            <w:r w:rsidRPr="004E489D">
              <w:rPr>
                <w:rFonts w:ascii="Book Antiqua" w:eastAsia="Calibri" w:hAnsi="Book Antiqua" w:cs="AdvPS8585"/>
                <w:lang w:val="en-US" w:eastAsia="en-US"/>
              </w:rPr>
              <w:t>Zoupidis</w:t>
            </w:r>
            <w:r w:rsidRPr="004E489D">
              <w:rPr>
                <w:rFonts w:ascii="Book Antiqua" w:eastAsia="Calibri" w:hAnsi="Book Antiqua" w:cs="AdvPS8585"/>
                <w:lang w:eastAsia="en-US"/>
              </w:rPr>
              <w:t xml:space="preserve"> </w:t>
            </w:r>
            <w:r w:rsidRPr="004E489D">
              <w:rPr>
                <w:rFonts w:ascii="Book Antiqua" w:eastAsia="Calibri" w:hAnsi="Book Antiqua" w:cs="AdvPS8585"/>
                <w:lang w:val="en-US" w:eastAsia="en-US"/>
              </w:rPr>
              <w:t>et</w:t>
            </w:r>
            <w:r w:rsidRPr="004E489D">
              <w:rPr>
                <w:rFonts w:ascii="Book Antiqua" w:eastAsia="Calibri" w:hAnsi="Book Antiqua" w:cs="AdvPS8585"/>
                <w:lang w:eastAsia="en-US"/>
              </w:rPr>
              <w:t xml:space="preserve"> </w:t>
            </w:r>
            <w:r w:rsidRPr="004E489D">
              <w:rPr>
                <w:rFonts w:ascii="Book Antiqua" w:eastAsia="Calibri" w:hAnsi="Book Antiqua" w:cs="AdvPS8585"/>
                <w:lang w:val="en-US" w:eastAsia="en-US"/>
              </w:rPr>
              <w:t>al</w:t>
            </w:r>
            <w:r w:rsidRPr="004E489D">
              <w:rPr>
                <w:rFonts w:ascii="Book Antiqua" w:eastAsia="Calibri" w:hAnsi="Book Antiqua" w:cs="AdvPS8585"/>
                <w:lang w:eastAsia="en-US"/>
              </w:rPr>
              <w:t>., 2016</w:t>
            </w:r>
            <w:r w:rsidRPr="004E489D">
              <w:rPr>
                <w:rFonts w:ascii="Book Antiqua" w:eastAsia="Calibri" w:hAnsi="Book Antiqua" w:cs="AdvPS8585"/>
                <w:lang w:val="en-US" w:eastAsia="en-US"/>
              </w:rPr>
              <w:t>b</w:t>
            </w:r>
          </w:p>
          <w:p w14:paraId="0B4B9223" w14:textId="19A6540F" w:rsidR="00FD3426" w:rsidRPr="00680B88" w:rsidRDefault="00FD3426" w:rsidP="00586199">
            <w:pPr>
              <w:autoSpaceDE w:val="0"/>
              <w:autoSpaceDN w:val="0"/>
              <w:adjustRightInd w:val="0"/>
              <w:spacing w:before="120" w:after="120" w:line="288" w:lineRule="auto"/>
              <w:jc w:val="both"/>
              <w:rPr>
                <w:rFonts w:ascii="Book Antiqua" w:eastAsia="Calibri" w:hAnsi="Book Antiqua" w:cs="Arial"/>
                <w:b/>
                <w:bCs/>
                <w:lang w:eastAsia="en-US"/>
              </w:rPr>
            </w:pPr>
            <w:r w:rsidRPr="00DB2285">
              <w:rPr>
                <w:rFonts w:ascii="Book Antiqua" w:eastAsia="Calibri" w:hAnsi="Book Antiqua" w:cs="AdvPS8585"/>
                <w:b/>
                <w:i/>
                <w:lang w:eastAsia="en-US"/>
              </w:rPr>
              <w:t>Σαφής</w:t>
            </w:r>
            <w:r w:rsidRPr="004E489D">
              <w:rPr>
                <w:rFonts w:ascii="Book Antiqua" w:eastAsia="Calibri" w:hAnsi="Book Antiqua" w:cs="AdvPS8585"/>
                <w:lang w:eastAsia="en-US"/>
              </w:rPr>
              <w:t xml:space="preserve"> </w:t>
            </w:r>
            <w:proofErr w:type="spellStart"/>
            <w:r w:rsidRPr="004E489D">
              <w:rPr>
                <w:rFonts w:ascii="Book Antiqua" w:eastAsia="Calibri" w:hAnsi="Book Antiqua" w:cs="AdvPS8585"/>
                <w:lang w:eastAsia="en-US"/>
              </w:rPr>
              <w:t>ενδοκειμενική</w:t>
            </w:r>
            <w:proofErr w:type="spellEnd"/>
            <w:r w:rsidRPr="004E489D">
              <w:rPr>
                <w:rFonts w:ascii="Book Antiqua" w:eastAsia="Calibri" w:hAnsi="Book Antiqua" w:cs="AdvPS8585"/>
                <w:lang w:eastAsia="en-US"/>
              </w:rPr>
              <w:t xml:space="preserve"> αναφορά: </w:t>
            </w:r>
            <w:r w:rsidRPr="004E489D">
              <w:rPr>
                <w:rFonts w:ascii="Book Antiqua" w:eastAsia="Calibri" w:hAnsi="Book Antiqua" w:cs="AdvPS8585"/>
                <w:lang w:val="en-US" w:eastAsia="en-US"/>
              </w:rPr>
              <w:t>Zoupidis</w:t>
            </w:r>
            <w:r w:rsidRPr="00FD3426">
              <w:rPr>
                <w:rFonts w:ascii="Book Antiqua" w:eastAsia="Calibri" w:hAnsi="Book Antiqua" w:cs="AdvPS8585"/>
                <w:lang w:eastAsia="en-US"/>
              </w:rPr>
              <w:t xml:space="preserve">, </w:t>
            </w:r>
            <w:proofErr w:type="spellStart"/>
            <w:r w:rsidRPr="004E489D">
              <w:rPr>
                <w:rFonts w:ascii="Book Antiqua" w:eastAsia="Calibri" w:hAnsi="Book Antiqua" w:cs="AdvPS8585"/>
                <w:lang w:val="en-US" w:eastAsia="en-US"/>
              </w:rPr>
              <w:t>Pnevmatikos</w:t>
            </w:r>
            <w:proofErr w:type="spellEnd"/>
            <w:r w:rsidRPr="00FD3426">
              <w:rPr>
                <w:rFonts w:ascii="Book Antiqua" w:eastAsia="Calibri" w:hAnsi="Book Antiqua" w:cs="AdvPS8585"/>
                <w:lang w:eastAsia="en-US"/>
              </w:rPr>
              <w:t xml:space="preserve"> </w:t>
            </w:r>
            <w:r w:rsidRPr="004E489D">
              <w:rPr>
                <w:rFonts w:ascii="Book Antiqua" w:eastAsia="Calibri" w:hAnsi="Book Antiqua" w:cs="AdvPS8585"/>
                <w:lang w:val="en-US" w:eastAsia="en-US"/>
              </w:rPr>
              <w:t>et</w:t>
            </w:r>
            <w:r w:rsidRPr="00FD3426">
              <w:rPr>
                <w:rFonts w:ascii="Book Antiqua" w:eastAsia="Calibri" w:hAnsi="Book Antiqua" w:cs="AdvPS8585"/>
                <w:lang w:eastAsia="en-US"/>
              </w:rPr>
              <w:t xml:space="preserve"> </w:t>
            </w:r>
            <w:r w:rsidRPr="004E489D">
              <w:rPr>
                <w:rFonts w:ascii="Book Antiqua" w:eastAsia="Calibri" w:hAnsi="Book Antiqua" w:cs="AdvPS8585"/>
                <w:lang w:val="en-US" w:eastAsia="en-US"/>
              </w:rPr>
              <w:t>al</w:t>
            </w:r>
            <w:r w:rsidRPr="00FD3426">
              <w:rPr>
                <w:rFonts w:ascii="Book Antiqua" w:eastAsia="Calibri" w:hAnsi="Book Antiqua" w:cs="AdvPS8585"/>
                <w:lang w:eastAsia="en-US"/>
              </w:rPr>
              <w:t xml:space="preserve">., 2016˙ </w:t>
            </w:r>
            <w:r w:rsidRPr="004E489D">
              <w:rPr>
                <w:rFonts w:ascii="Book Antiqua" w:eastAsia="Calibri" w:hAnsi="Book Antiqua" w:cs="AdvPS8585"/>
                <w:lang w:val="en-US" w:eastAsia="en-US"/>
              </w:rPr>
              <w:t>Zoupidis</w:t>
            </w:r>
            <w:r w:rsidRPr="00FD3426">
              <w:rPr>
                <w:rFonts w:ascii="Book Antiqua" w:eastAsia="Calibri" w:hAnsi="Book Antiqua" w:cs="AdvPS8585"/>
                <w:lang w:eastAsia="en-US"/>
              </w:rPr>
              <w:t xml:space="preserve">, </w:t>
            </w:r>
            <w:proofErr w:type="spellStart"/>
            <w:r w:rsidRPr="004E489D">
              <w:rPr>
                <w:rFonts w:ascii="Book Antiqua" w:eastAsia="Calibri" w:hAnsi="Book Antiqua" w:cs="AdvPS8585"/>
                <w:lang w:val="en-US" w:eastAsia="en-US"/>
              </w:rPr>
              <w:t>Spyrtou</w:t>
            </w:r>
            <w:proofErr w:type="spellEnd"/>
            <w:r w:rsidRPr="00FD3426">
              <w:rPr>
                <w:rFonts w:ascii="Book Antiqua" w:eastAsia="Calibri" w:hAnsi="Book Antiqua" w:cs="AdvPS8585"/>
                <w:lang w:eastAsia="en-US"/>
              </w:rPr>
              <w:t xml:space="preserve"> </w:t>
            </w:r>
            <w:r w:rsidRPr="004E489D">
              <w:rPr>
                <w:rFonts w:ascii="Book Antiqua" w:eastAsia="Calibri" w:hAnsi="Book Antiqua" w:cs="AdvPS8585"/>
                <w:lang w:val="en-US" w:eastAsia="en-US"/>
              </w:rPr>
              <w:t>et</w:t>
            </w:r>
            <w:r w:rsidRPr="00FD3426">
              <w:rPr>
                <w:rFonts w:ascii="Book Antiqua" w:eastAsia="Calibri" w:hAnsi="Book Antiqua" w:cs="AdvPS8585"/>
                <w:lang w:eastAsia="en-US"/>
              </w:rPr>
              <w:t xml:space="preserve"> </w:t>
            </w:r>
            <w:r w:rsidRPr="004E489D">
              <w:rPr>
                <w:rFonts w:ascii="Book Antiqua" w:eastAsia="Calibri" w:hAnsi="Book Antiqua" w:cs="AdvPS8585"/>
                <w:lang w:val="en-US" w:eastAsia="en-US"/>
              </w:rPr>
              <w:t>al</w:t>
            </w:r>
            <w:r w:rsidRPr="00FD3426">
              <w:rPr>
                <w:rFonts w:ascii="Book Antiqua" w:eastAsia="Calibri" w:hAnsi="Book Antiqua" w:cs="AdvPS8585"/>
                <w:lang w:eastAsia="en-US"/>
              </w:rPr>
              <w:t>., 2016</w:t>
            </w:r>
          </w:p>
        </w:tc>
      </w:tr>
    </w:tbl>
    <w:p w14:paraId="1CF38696" w14:textId="77777777" w:rsidR="00586199" w:rsidRDefault="00586199"/>
    <w:p w14:paraId="53808E4D" w14:textId="77777777" w:rsidR="00944DA0" w:rsidRDefault="00944DA0"/>
    <w:tbl>
      <w:tblPr>
        <w:tblStyle w:val="a6"/>
        <w:tblW w:w="8642" w:type="dxa"/>
        <w:tblLook w:val="04A0" w:firstRow="1" w:lastRow="0" w:firstColumn="1" w:lastColumn="0" w:noHBand="0" w:noVBand="1"/>
      </w:tblPr>
      <w:tblGrid>
        <w:gridCol w:w="8642"/>
      </w:tblGrid>
      <w:tr w:rsidR="005C2229" w:rsidRPr="00680B88" w14:paraId="6F36E358" w14:textId="77777777" w:rsidTr="00586199">
        <w:tc>
          <w:tcPr>
            <w:tcW w:w="8642" w:type="dxa"/>
            <w:shd w:val="clear" w:color="auto" w:fill="FBE4D5" w:themeFill="accent2" w:themeFillTint="33"/>
          </w:tcPr>
          <w:p w14:paraId="618CBCE1" w14:textId="3DFC45BB" w:rsidR="005C2229" w:rsidRPr="001B02AF" w:rsidRDefault="00134F1B" w:rsidP="00134F1B">
            <w:pPr>
              <w:tabs>
                <w:tab w:val="center" w:pos="4213"/>
                <w:tab w:val="right" w:pos="8426"/>
              </w:tabs>
              <w:autoSpaceDE w:val="0"/>
              <w:autoSpaceDN w:val="0"/>
              <w:adjustRightInd w:val="0"/>
              <w:spacing w:before="60" w:after="60" w:line="288" w:lineRule="auto"/>
              <w:rPr>
                <w:rFonts w:ascii="Book Antiqua" w:eastAsia="Calibri" w:hAnsi="Book Antiqua"/>
                <w:b/>
                <w:bCs/>
                <w:highlight w:val="green"/>
                <w:lang w:eastAsia="en-US"/>
              </w:rPr>
            </w:pPr>
            <w:r w:rsidRPr="00FD3426">
              <w:rPr>
                <w:rFonts w:ascii="Book Antiqua" w:eastAsia="Calibri" w:hAnsi="Book Antiqua"/>
                <w:b/>
                <w:bCs/>
                <w:lang w:eastAsia="en-US"/>
              </w:rPr>
              <w:lastRenderedPageBreak/>
              <w:tab/>
            </w:r>
            <w:r w:rsidR="001B02AF" w:rsidRPr="00093651">
              <w:rPr>
                <w:rFonts w:ascii="Book Antiqua" w:eastAsia="Calibri" w:hAnsi="Book Antiqua"/>
                <w:b/>
                <w:bCs/>
                <w:lang w:eastAsia="en-US"/>
              </w:rPr>
              <w:t>Πλήρης Αναφορά στην ενότητα της Βιβλιογραφίας</w:t>
            </w:r>
            <w:r w:rsidRPr="00093651">
              <w:rPr>
                <w:rFonts w:ascii="Book Antiqua" w:eastAsia="Calibri" w:hAnsi="Book Antiqua"/>
                <w:b/>
                <w:bCs/>
                <w:lang w:eastAsia="en-US"/>
              </w:rPr>
              <w:tab/>
            </w:r>
          </w:p>
        </w:tc>
      </w:tr>
      <w:tr w:rsidR="001B02AF" w:rsidRPr="00680B88" w14:paraId="7CFBE8CF" w14:textId="77777777" w:rsidTr="00586199">
        <w:tc>
          <w:tcPr>
            <w:tcW w:w="8642" w:type="dxa"/>
          </w:tcPr>
          <w:p w14:paraId="5D1B5795" w14:textId="6787C9F6" w:rsidR="001B02AF" w:rsidRPr="00680B88" w:rsidRDefault="001B02AF" w:rsidP="001B02AF">
            <w:pPr>
              <w:autoSpaceDE w:val="0"/>
              <w:autoSpaceDN w:val="0"/>
              <w:adjustRightInd w:val="0"/>
              <w:spacing w:before="60" w:after="60" w:line="288" w:lineRule="auto"/>
              <w:rPr>
                <w:rFonts w:ascii="Book Antiqua" w:eastAsia="Calibri" w:hAnsi="Book Antiqua"/>
                <w:b/>
                <w:bCs/>
                <w:lang w:eastAsia="en-US"/>
              </w:rPr>
            </w:pPr>
            <w:r w:rsidRPr="00680B88">
              <w:rPr>
                <w:rFonts w:ascii="Book Antiqua" w:eastAsia="Calibri" w:hAnsi="Book Antiqua"/>
                <w:b/>
                <w:bCs/>
                <w:lang w:eastAsia="en-US"/>
              </w:rPr>
              <w:t>Επιστημονικά άρθρα</w:t>
            </w:r>
          </w:p>
        </w:tc>
      </w:tr>
      <w:tr w:rsidR="001B02AF" w:rsidRPr="00680B88" w14:paraId="3A38235E" w14:textId="77777777" w:rsidTr="00586199">
        <w:tc>
          <w:tcPr>
            <w:tcW w:w="8642" w:type="dxa"/>
          </w:tcPr>
          <w:p w14:paraId="70F56109" w14:textId="77777777"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r w:rsidRPr="00680B88">
              <w:rPr>
                <w:rFonts w:ascii="Book Antiqua" w:eastAsia="Calibri" w:hAnsi="Book Antiqua" w:cs="Arial"/>
                <w:color w:val="00B050"/>
                <w:lang w:eastAsia="en-US"/>
              </w:rPr>
              <w:t>Ένας συγγραφέας:</w:t>
            </w:r>
          </w:p>
          <w:p w14:paraId="09A77EE8" w14:textId="4108AE77" w:rsidR="001B02AF" w:rsidRPr="0002380E" w:rsidRDefault="001B02AF" w:rsidP="00FD7A32">
            <w:pPr>
              <w:autoSpaceDE w:val="0"/>
              <w:autoSpaceDN w:val="0"/>
              <w:adjustRightInd w:val="0"/>
              <w:spacing w:after="0" w:line="288" w:lineRule="auto"/>
              <w:ind w:left="284" w:hanging="284"/>
              <w:jc w:val="both"/>
              <w:rPr>
                <w:rFonts w:ascii="Book Antiqua" w:eastAsia="Calibri" w:hAnsi="Book Antiqua" w:cs="Arial"/>
                <w:color w:val="00B050"/>
                <w:lang w:val="en-US" w:eastAsia="en-US"/>
              </w:rPr>
            </w:pPr>
            <w:r w:rsidRPr="00680B88">
              <w:rPr>
                <w:rFonts w:ascii="Book Antiqua" w:eastAsia="Calibri" w:hAnsi="Book Antiqua" w:cs="Arial"/>
                <w:color w:val="00B050"/>
                <w:lang w:val="en-US" w:eastAsia="en-US"/>
              </w:rPr>
              <w:t>Author</w:t>
            </w:r>
            <w:r w:rsidRPr="00635B82">
              <w:rPr>
                <w:rFonts w:ascii="Book Antiqua" w:eastAsia="Calibri" w:hAnsi="Book Antiqua" w:cs="Arial"/>
                <w:color w:val="00B050"/>
                <w:lang w:val="en-US" w:eastAsia="en-US"/>
              </w:rPr>
              <w:t xml:space="preserve">, </w:t>
            </w:r>
            <w:r w:rsidRPr="00680B88">
              <w:rPr>
                <w:rFonts w:ascii="Book Antiqua" w:eastAsia="Calibri" w:hAnsi="Book Antiqua" w:cs="Arial"/>
                <w:color w:val="00B050"/>
                <w:lang w:val="en-US" w:eastAsia="en-US"/>
              </w:rPr>
              <w:t>A</w:t>
            </w:r>
            <w:r w:rsidRPr="00635B82">
              <w:rPr>
                <w:rFonts w:ascii="Book Antiqua" w:eastAsia="Calibri" w:hAnsi="Book Antiqua" w:cs="Arial"/>
                <w:color w:val="00B050"/>
                <w:lang w:val="en-US" w:eastAsia="en-US"/>
              </w:rPr>
              <w:t xml:space="preserve">. </w:t>
            </w:r>
            <w:r w:rsidRPr="00680B88">
              <w:rPr>
                <w:rFonts w:ascii="Book Antiqua" w:eastAsia="Calibri" w:hAnsi="Book Antiqua" w:cs="Arial"/>
                <w:color w:val="00B050"/>
                <w:lang w:val="en-US" w:eastAsia="en-US"/>
              </w:rPr>
              <w:t>A</w:t>
            </w:r>
            <w:r w:rsidRPr="00635B82">
              <w:rPr>
                <w:rFonts w:ascii="Book Antiqua" w:eastAsia="Calibri" w:hAnsi="Book Antiqua" w:cs="Arial"/>
                <w:color w:val="00B050"/>
                <w:lang w:val="en-US" w:eastAsia="en-US"/>
              </w:rPr>
              <w:t>. (</w:t>
            </w:r>
            <w:proofErr w:type="spellStart"/>
            <w:r w:rsidRPr="00680B88">
              <w:rPr>
                <w:rFonts w:ascii="Book Antiqua" w:eastAsia="Calibri" w:hAnsi="Book Antiqua" w:cs="Arial"/>
                <w:color w:val="00B050"/>
                <w:lang w:val="en-US" w:eastAsia="en-US"/>
              </w:rPr>
              <w:t>yyyy</w:t>
            </w:r>
            <w:proofErr w:type="spellEnd"/>
            <w:r w:rsidRPr="00635B82">
              <w:rPr>
                <w:rFonts w:ascii="Book Antiqua" w:eastAsia="Calibri" w:hAnsi="Book Antiqua" w:cs="Arial"/>
                <w:color w:val="00B050"/>
                <w:lang w:val="en-US" w:eastAsia="en-US"/>
              </w:rPr>
              <w:t xml:space="preserve">). </w:t>
            </w:r>
            <w:r w:rsidRPr="00680B88">
              <w:rPr>
                <w:rFonts w:ascii="Book Antiqua" w:eastAsia="Calibri" w:hAnsi="Book Antiqua" w:cs="Arial"/>
                <w:color w:val="00B050"/>
                <w:lang w:val="en-US" w:eastAsia="en-US"/>
              </w:rPr>
              <w:t xml:space="preserve">Title of the journal article: Subtitle. </w:t>
            </w:r>
            <w:r w:rsidRPr="00680B88">
              <w:rPr>
                <w:rFonts w:ascii="Book Antiqua" w:eastAsia="Calibri" w:hAnsi="Book Antiqua" w:cs="Arial"/>
                <w:i/>
                <w:iCs/>
                <w:color w:val="00B050"/>
                <w:lang w:val="en-US" w:eastAsia="en-US"/>
              </w:rPr>
              <w:t>Journal</w:t>
            </w:r>
            <w:r w:rsidRPr="0002380E">
              <w:rPr>
                <w:rFonts w:ascii="Book Antiqua" w:eastAsia="Calibri" w:hAnsi="Book Antiqua" w:cs="Arial"/>
                <w:i/>
                <w:iCs/>
                <w:color w:val="00B050"/>
                <w:lang w:val="en-US" w:eastAsia="en-US"/>
              </w:rPr>
              <w:t xml:space="preserve"> </w:t>
            </w:r>
            <w:r w:rsidRPr="00680B88">
              <w:rPr>
                <w:rFonts w:ascii="Book Antiqua" w:eastAsia="Calibri" w:hAnsi="Book Antiqua" w:cs="Arial"/>
                <w:i/>
                <w:iCs/>
                <w:color w:val="00B050"/>
                <w:lang w:val="en-US" w:eastAsia="en-US"/>
              </w:rPr>
              <w:t>Title</w:t>
            </w:r>
            <w:r w:rsidRPr="0002380E">
              <w:rPr>
                <w:rFonts w:ascii="Book Antiqua" w:eastAsia="Calibri" w:hAnsi="Book Antiqua" w:cs="Arial"/>
                <w:i/>
                <w:iCs/>
                <w:color w:val="00B050"/>
                <w:lang w:val="en-US" w:eastAsia="en-US"/>
              </w:rPr>
              <w:t>, #</w:t>
            </w:r>
            <w:proofErr w:type="gramStart"/>
            <w:r w:rsidRPr="0002380E">
              <w:rPr>
                <w:rFonts w:ascii="Book Antiqua" w:eastAsia="Calibri" w:hAnsi="Book Antiqua" w:cs="Arial"/>
                <w:i/>
                <w:iCs/>
                <w:color w:val="00B050"/>
                <w:lang w:val="en-US" w:eastAsia="en-US"/>
              </w:rPr>
              <w:t>#</w:t>
            </w:r>
            <w:r w:rsidRPr="0002380E">
              <w:rPr>
                <w:rFonts w:ascii="Book Antiqua" w:eastAsia="Calibri" w:hAnsi="Book Antiqua" w:cs="Arial"/>
                <w:color w:val="00B050"/>
                <w:lang w:val="en-US" w:eastAsia="en-US"/>
              </w:rPr>
              <w:t>(</w:t>
            </w:r>
            <w:proofErr w:type="gramEnd"/>
            <w:r w:rsidRPr="0002380E">
              <w:rPr>
                <w:rFonts w:ascii="Book Antiqua" w:eastAsia="Calibri" w:hAnsi="Book Antiqua" w:cs="Arial"/>
                <w:color w:val="00B050"/>
                <w:lang w:val="en-US" w:eastAsia="en-US"/>
              </w:rPr>
              <w:t xml:space="preserve">#), ###–###. </w:t>
            </w:r>
            <w:r w:rsidR="00000000">
              <w:fldChar w:fldCharType="begin"/>
            </w:r>
            <w:r w:rsidR="00000000" w:rsidRPr="00635B82">
              <w:rPr>
                <w:lang w:val="en-US"/>
              </w:rPr>
              <w:instrText>HYPERLINK "https://doi.org/DOI"</w:instrText>
            </w:r>
            <w:r w:rsidR="00000000">
              <w:fldChar w:fldCharType="separate"/>
            </w:r>
            <w:r w:rsidRPr="00680B88">
              <w:rPr>
                <w:rStyle w:val="-"/>
                <w:rFonts w:ascii="Book Antiqua" w:eastAsia="Calibri" w:hAnsi="Book Antiqua" w:cs="Arial"/>
                <w:lang w:val="en-US" w:eastAsia="en-US"/>
              </w:rPr>
              <w:t>https</w:t>
            </w:r>
            <w:r w:rsidRPr="0002380E">
              <w:rPr>
                <w:rStyle w:val="-"/>
                <w:rFonts w:ascii="Book Antiqua" w:eastAsia="Calibri" w:hAnsi="Book Antiqua" w:cs="Arial"/>
                <w:lang w:val="en-US" w:eastAsia="en-US"/>
              </w:rPr>
              <w:t>://</w:t>
            </w:r>
            <w:r w:rsidRPr="00680B88">
              <w:rPr>
                <w:rStyle w:val="-"/>
                <w:rFonts w:ascii="Book Antiqua" w:eastAsia="Calibri" w:hAnsi="Book Antiqua" w:cs="Arial"/>
                <w:lang w:val="en-US" w:eastAsia="en-US"/>
              </w:rPr>
              <w:t>doi</w:t>
            </w:r>
            <w:r w:rsidRPr="0002380E">
              <w:rPr>
                <w:rStyle w:val="-"/>
                <w:rFonts w:ascii="Book Antiqua" w:eastAsia="Calibri" w:hAnsi="Book Antiqua" w:cs="Arial"/>
                <w:lang w:val="en-US" w:eastAsia="en-US"/>
              </w:rPr>
              <w:t>.</w:t>
            </w:r>
            <w:r w:rsidRPr="00680B88">
              <w:rPr>
                <w:rStyle w:val="-"/>
                <w:rFonts w:ascii="Book Antiqua" w:eastAsia="Calibri" w:hAnsi="Book Antiqua" w:cs="Arial"/>
                <w:lang w:val="en-US" w:eastAsia="en-US"/>
              </w:rPr>
              <w:t>org</w:t>
            </w:r>
            <w:r w:rsidRPr="0002380E">
              <w:rPr>
                <w:rStyle w:val="-"/>
                <w:rFonts w:ascii="Book Antiqua" w:eastAsia="Calibri" w:hAnsi="Book Antiqua" w:cs="Arial"/>
                <w:lang w:val="en-US" w:eastAsia="en-US"/>
              </w:rPr>
              <w:t>/</w:t>
            </w:r>
            <w:r w:rsidRPr="00680B88">
              <w:rPr>
                <w:rStyle w:val="-"/>
                <w:rFonts w:ascii="Book Antiqua" w:eastAsia="Calibri" w:hAnsi="Book Antiqua" w:cs="Arial"/>
                <w:lang w:val="en-US" w:eastAsia="en-US"/>
              </w:rPr>
              <w:t>DOI</w:t>
            </w:r>
            <w:r w:rsidR="00000000">
              <w:rPr>
                <w:rStyle w:val="-"/>
                <w:rFonts w:ascii="Book Antiqua" w:eastAsia="Calibri" w:hAnsi="Book Antiqua" w:cs="Arial"/>
                <w:lang w:val="en-US" w:eastAsia="en-US"/>
              </w:rPr>
              <w:fldChar w:fldCharType="end"/>
            </w:r>
            <w:r w:rsidRPr="0002380E">
              <w:rPr>
                <w:rFonts w:ascii="Book Antiqua" w:eastAsia="Calibri" w:hAnsi="Book Antiqua" w:cs="Arial"/>
                <w:color w:val="00B050"/>
                <w:lang w:val="en-US" w:eastAsia="en-US"/>
              </w:rPr>
              <w:t xml:space="preserve"> </w:t>
            </w:r>
          </w:p>
          <w:p w14:paraId="575360C2" w14:textId="77777777" w:rsidR="001B02AF" w:rsidRPr="0002380E"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p>
          <w:p w14:paraId="3BA7B8F3" w14:textId="0519CF45" w:rsidR="001B02AF" w:rsidRPr="00AF4CC9" w:rsidRDefault="001B02AF" w:rsidP="00093651">
            <w:pPr>
              <w:autoSpaceDE w:val="0"/>
              <w:autoSpaceDN w:val="0"/>
              <w:adjustRightInd w:val="0"/>
              <w:spacing w:before="60" w:after="0" w:line="288" w:lineRule="auto"/>
              <w:ind w:left="284" w:hanging="284"/>
              <w:jc w:val="both"/>
              <w:rPr>
                <w:rFonts w:ascii="Book Antiqua" w:eastAsia="Calibri" w:hAnsi="Book Antiqua" w:cs="Arial"/>
                <w:lang w:eastAsia="en-US"/>
              </w:rPr>
            </w:pPr>
            <w:proofErr w:type="spellStart"/>
            <w:r w:rsidRPr="00680B88">
              <w:rPr>
                <w:rFonts w:ascii="Book Antiqua" w:eastAsia="Calibri" w:hAnsi="Book Antiqua" w:cs="Arial"/>
                <w:lang w:val="en-US" w:eastAsia="en-US"/>
              </w:rPr>
              <w:t>Lijnse</w:t>
            </w:r>
            <w:proofErr w:type="spellEnd"/>
            <w:r w:rsidRPr="00680B88">
              <w:rPr>
                <w:rFonts w:ascii="Book Antiqua" w:eastAsia="Calibri" w:hAnsi="Book Antiqua" w:cs="Arial"/>
                <w:lang w:val="en-US" w:eastAsia="en-US"/>
              </w:rPr>
              <w:t xml:space="preserve">, P. (1995). “Developmental research” </w:t>
            </w:r>
            <w:proofErr w:type="gramStart"/>
            <w:r w:rsidRPr="00680B88">
              <w:rPr>
                <w:rFonts w:ascii="Book Antiqua" w:eastAsia="Calibri" w:hAnsi="Book Antiqua" w:cs="Arial"/>
                <w:lang w:val="en-US" w:eastAsia="en-US"/>
              </w:rPr>
              <w:t>as a way to</w:t>
            </w:r>
            <w:proofErr w:type="gramEnd"/>
            <w:r w:rsidRPr="00680B88">
              <w:rPr>
                <w:rFonts w:ascii="Book Antiqua" w:eastAsia="Calibri" w:hAnsi="Book Antiqua" w:cs="Arial"/>
                <w:lang w:val="en-US" w:eastAsia="en-US"/>
              </w:rPr>
              <w:t xml:space="preserve"> an empirically based “didactical structure” of science. </w:t>
            </w:r>
            <w:commentRangeStart w:id="2"/>
            <w:r w:rsidRPr="00680B88">
              <w:rPr>
                <w:rFonts w:ascii="Book Antiqua" w:eastAsia="Calibri" w:hAnsi="Book Antiqua" w:cs="Arial"/>
                <w:i/>
                <w:lang w:val="en-US" w:eastAsia="en-US"/>
              </w:rPr>
              <w:t>Science</w:t>
            </w:r>
            <w:r w:rsidRPr="00AF4CC9">
              <w:rPr>
                <w:rFonts w:ascii="Book Antiqua" w:eastAsia="Calibri" w:hAnsi="Book Antiqua" w:cs="Arial"/>
                <w:i/>
                <w:lang w:eastAsia="en-US"/>
              </w:rPr>
              <w:t xml:space="preserve"> </w:t>
            </w:r>
            <w:r w:rsidRPr="00680B88">
              <w:rPr>
                <w:rFonts w:ascii="Book Antiqua" w:eastAsia="Calibri" w:hAnsi="Book Antiqua" w:cs="Arial"/>
                <w:i/>
                <w:lang w:val="en-US" w:eastAsia="en-US"/>
              </w:rPr>
              <w:t>Education</w:t>
            </w:r>
            <w:r w:rsidRPr="00AF4CC9">
              <w:rPr>
                <w:rFonts w:ascii="Book Antiqua" w:eastAsia="Calibri" w:hAnsi="Book Antiqua" w:cs="Arial"/>
                <w:i/>
                <w:lang w:eastAsia="en-US"/>
              </w:rPr>
              <w:t>, 79</w:t>
            </w:r>
            <w:r w:rsidRPr="00AF4CC9">
              <w:rPr>
                <w:rFonts w:ascii="Book Antiqua" w:eastAsia="Calibri" w:hAnsi="Book Antiqua" w:cs="Arial"/>
                <w:iCs/>
                <w:lang w:eastAsia="en-US"/>
              </w:rPr>
              <w:t>(2)</w:t>
            </w:r>
            <w:commentRangeEnd w:id="2"/>
            <w:r w:rsidRPr="00680B88">
              <w:rPr>
                <w:rStyle w:val="a7"/>
                <w:rFonts w:ascii="Book Antiqua" w:hAnsi="Book Antiqua"/>
              </w:rPr>
              <w:commentReference w:id="2"/>
            </w:r>
            <w:r w:rsidRPr="00AF4CC9">
              <w:rPr>
                <w:rFonts w:ascii="Book Antiqua" w:eastAsia="Calibri" w:hAnsi="Book Antiqua" w:cs="Arial"/>
                <w:iCs/>
                <w:lang w:eastAsia="en-US"/>
              </w:rPr>
              <w:t xml:space="preserve">, </w:t>
            </w:r>
            <w:r w:rsidRPr="00AF4CC9">
              <w:rPr>
                <w:rFonts w:ascii="Book Antiqua" w:eastAsia="Calibri" w:hAnsi="Book Antiqua" w:cs="Arial"/>
                <w:lang w:eastAsia="en-US"/>
              </w:rPr>
              <w:t xml:space="preserve">189–199. </w:t>
            </w:r>
          </w:p>
          <w:p w14:paraId="2C6F05A4" w14:textId="4A31464F" w:rsidR="001B02AF" w:rsidRPr="00AF4CC9" w:rsidRDefault="001B02AF" w:rsidP="00093651">
            <w:pPr>
              <w:tabs>
                <w:tab w:val="left" w:pos="317"/>
              </w:tabs>
              <w:autoSpaceDE w:val="0"/>
              <w:autoSpaceDN w:val="0"/>
              <w:adjustRightInd w:val="0"/>
              <w:spacing w:after="60" w:line="288" w:lineRule="auto"/>
              <w:jc w:val="both"/>
              <w:rPr>
                <w:rFonts w:ascii="Book Antiqua" w:eastAsia="Calibri" w:hAnsi="Book Antiqua"/>
                <w:lang w:eastAsia="en-US"/>
              </w:rPr>
            </w:pPr>
            <w:r w:rsidRPr="00AF4CC9">
              <w:rPr>
                <w:rFonts w:ascii="Book Antiqua" w:hAnsi="Book Antiqua" w:cs="Arial"/>
                <w:shd w:val="clear" w:color="auto" w:fill="FFFFFF"/>
              </w:rPr>
              <w:tab/>
            </w:r>
            <w:r w:rsidRPr="00680B88">
              <w:rPr>
                <w:rFonts w:ascii="Book Antiqua" w:hAnsi="Book Antiqua" w:cs="Arial"/>
                <w:shd w:val="clear" w:color="auto" w:fill="FFFFFF"/>
                <w:lang w:val="en-US"/>
              </w:rPr>
              <w:fldChar w:fldCharType="begin"/>
            </w:r>
            <w:r w:rsidRPr="00AF4CC9">
              <w:rPr>
                <w:rFonts w:ascii="Book Antiqua" w:hAnsi="Book Antiqua" w:cs="Arial"/>
                <w:shd w:val="clear" w:color="auto" w:fill="FFFFFF"/>
              </w:rPr>
              <w:instrText xml:space="preserve"> </w:instrText>
            </w:r>
            <w:r w:rsidRPr="00680B88">
              <w:rPr>
                <w:rFonts w:ascii="Book Antiqua" w:hAnsi="Book Antiqua" w:cs="Arial"/>
                <w:shd w:val="clear" w:color="auto" w:fill="FFFFFF"/>
                <w:lang w:val="en-US"/>
              </w:rPr>
              <w:instrText>HYPERLINK</w:instrText>
            </w:r>
            <w:r w:rsidRPr="00AF4CC9">
              <w:rPr>
                <w:rFonts w:ascii="Book Antiqua" w:hAnsi="Book Antiqua" w:cs="Arial"/>
                <w:shd w:val="clear" w:color="auto" w:fill="FFFFFF"/>
              </w:rPr>
              <w:instrText xml:space="preserve"> "</w:instrText>
            </w:r>
            <w:commentRangeStart w:id="3"/>
            <w:r w:rsidRPr="00680B88">
              <w:rPr>
                <w:rFonts w:ascii="Book Antiqua" w:hAnsi="Book Antiqua" w:cs="Arial"/>
                <w:shd w:val="clear" w:color="auto" w:fill="FFFFFF"/>
                <w:lang w:val="en-US"/>
              </w:rPr>
              <w:instrText>https</w:instrText>
            </w:r>
            <w:r w:rsidRPr="00AF4CC9">
              <w:rPr>
                <w:rFonts w:ascii="Book Antiqua" w:hAnsi="Book Antiqua" w:cs="Arial"/>
                <w:shd w:val="clear" w:color="auto" w:fill="FFFFFF"/>
              </w:rPr>
              <w:instrText>://</w:instrText>
            </w:r>
            <w:r w:rsidRPr="00680B88">
              <w:rPr>
                <w:rFonts w:ascii="Book Antiqua" w:hAnsi="Book Antiqua" w:cs="Arial"/>
                <w:shd w:val="clear" w:color="auto" w:fill="FFFFFF"/>
                <w:lang w:val="en-US"/>
              </w:rPr>
              <w:instrText>doi</w:instrText>
            </w:r>
            <w:r w:rsidRPr="00AF4CC9">
              <w:rPr>
                <w:rFonts w:ascii="Book Antiqua" w:hAnsi="Book Antiqua" w:cs="Arial"/>
                <w:shd w:val="clear" w:color="auto" w:fill="FFFFFF"/>
              </w:rPr>
              <w:instrText>.</w:instrText>
            </w:r>
            <w:r w:rsidRPr="00680B88">
              <w:rPr>
                <w:rFonts w:ascii="Book Antiqua" w:hAnsi="Book Antiqua" w:cs="Arial"/>
                <w:shd w:val="clear" w:color="auto" w:fill="FFFFFF"/>
                <w:lang w:val="en-US"/>
              </w:rPr>
              <w:instrText>org</w:instrText>
            </w:r>
            <w:r w:rsidRPr="00AF4CC9">
              <w:rPr>
                <w:rFonts w:ascii="Book Antiqua" w:hAnsi="Book Antiqua" w:cs="Arial"/>
                <w:shd w:val="clear" w:color="auto" w:fill="FFFFFF"/>
              </w:rPr>
              <w:instrText>/10.1002/</w:instrText>
            </w:r>
            <w:r w:rsidRPr="00680B88">
              <w:rPr>
                <w:rFonts w:ascii="Book Antiqua" w:hAnsi="Book Antiqua" w:cs="Arial"/>
                <w:shd w:val="clear" w:color="auto" w:fill="FFFFFF"/>
                <w:lang w:val="en-US"/>
              </w:rPr>
              <w:instrText>sce</w:instrText>
            </w:r>
            <w:r w:rsidRPr="00AF4CC9">
              <w:rPr>
                <w:rFonts w:ascii="Book Antiqua" w:hAnsi="Book Antiqua" w:cs="Arial"/>
                <w:shd w:val="clear" w:color="auto" w:fill="FFFFFF"/>
              </w:rPr>
              <w:instrText>.3730790205</w:instrText>
            </w:r>
            <w:commentRangeEnd w:id="3"/>
            <w:r w:rsidRPr="00AF4CC9">
              <w:rPr>
                <w:rFonts w:ascii="Book Antiqua" w:hAnsi="Book Antiqua" w:cs="Arial"/>
                <w:shd w:val="clear" w:color="auto" w:fill="FFFFFF"/>
              </w:rPr>
              <w:instrText xml:space="preserve">" </w:instrText>
            </w:r>
            <w:r w:rsidRPr="00680B88">
              <w:rPr>
                <w:rFonts w:ascii="Book Antiqua" w:hAnsi="Book Antiqua" w:cs="Arial"/>
                <w:shd w:val="clear" w:color="auto" w:fill="FFFFFF"/>
                <w:lang w:val="en-US"/>
              </w:rPr>
            </w:r>
            <w:r w:rsidRPr="00680B88">
              <w:rPr>
                <w:rFonts w:ascii="Book Antiqua" w:hAnsi="Book Antiqua" w:cs="Arial"/>
                <w:shd w:val="clear" w:color="auto" w:fill="FFFFFF"/>
                <w:lang w:val="en-US"/>
              </w:rPr>
              <w:fldChar w:fldCharType="separate"/>
            </w:r>
            <w:r w:rsidRPr="00680B88">
              <w:rPr>
                <w:rStyle w:val="-"/>
                <w:rFonts w:ascii="Book Antiqua" w:hAnsi="Book Antiqua" w:cs="Arial"/>
                <w:shd w:val="clear" w:color="auto" w:fill="FFFFFF"/>
                <w:lang w:val="en-US"/>
              </w:rPr>
              <w:t>https</w:t>
            </w:r>
            <w:r w:rsidRPr="00AF4CC9">
              <w:rPr>
                <w:rStyle w:val="-"/>
                <w:rFonts w:ascii="Book Antiqua" w:hAnsi="Book Antiqua" w:cs="Arial"/>
                <w:shd w:val="clear" w:color="auto" w:fill="FFFFFF"/>
              </w:rPr>
              <w:t>://</w:t>
            </w:r>
            <w:proofErr w:type="spellStart"/>
            <w:r w:rsidRPr="00680B88">
              <w:rPr>
                <w:rStyle w:val="-"/>
                <w:rFonts w:ascii="Book Antiqua" w:hAnsi="Book Antiqua" w:cs="Arial"/>
                <w:shd w:val="clear" w:color="auto" w:fill="FFFFFF"/>
                <w:lang w:val="en-US"/>
              </w:rPr>
              <w:t>doi</w:t>
            </w:r>
            <w:proofErr w:type="spellEnd"/>
            <w:r w:rsidRPr="00AF4CC9">
              <w:rPr>
                <w:rStyle w:val="-"/>
                <w:rFonts w:ascii="Book Antiqua" w:hAnsi="Book Antiqua" w:cs="Arial"/>
                <w:shd w:val="clear" w:color="auto" w:fill="FFFFFF"/>
              </w:rPr>
              <w:t>.</w:t>
            </w:r>
            <w:r w:rsidRPr="00680B88">
              <w:rPr>
                <w:rStyle w:val="-"/>
                <w:rFonts w:ascii="Book Antiqua" w:hAnsi="Book Antiqua" w:cs="Arial"/>
                <w:shd w:val="clear" w:color="auto" w:fill="FFFFFF"/>
                <w:lang w:val="en-US"/>
              </w:rPr>
              <w:t>org</w:t>
            </w:r>
            <w:r w:rsidRPr="00AF4CC9">
              <w:rPr>
                <w:rStyle w:val="-"/>
                <w:rFonts w:ascii="Book Antiqua" w:hAnsi="Book Antiqua" w:cs="Arial"/>
                <w:shd w:val="clear" w:color="auto" w:fill="FFFFFF"/>
              </w:rPr>
              <w:t>/10.1002/</w:t>
            </w:r>
            <w:proofErr w:type="spellStart"/>
            <w:r w:rsidRPr="00680B88">
              <w:rPr>
                <w:rStyle w:val="-"/>
                <w:rFonts w:ascii="Book Antiqua" w:hAnsi="Book Antiqua" w:cs="Arial"/>
                <w:shd w:val="clear" w:color="auto" w:fill="FFFFFF"/>
                <w:lang w:val="en-US"/>
              </w:rPr>
              <w:t>sce</w:t>
            </w:r>
            <w:proofErr w:type="spellEnd"/>
            <w:r w:rsidRPr="00AF4CC9">
              <w:rPr>
                <w:rStyle w:val="-"/>
                <w:rFonts w:ascii="Book Antiqua" w:hAnsi="Book Antiqua" w:cs="Arial"/>
                <w:shd w:val="clear" w:color="auto" w:fill="FFFFFF"/>
              </w:rPr>
              <w:t>.3730790205</w:t>
            </w:r>
            <w:r w:rsidRPr="00680B88">
              <w:rPr>
                <w:rFonts w:ascii="Book Antiqua" w:hAnsi="Book Antiqua" w:cs="Arial"/>
                <w:shd w:val="clear" w:color="auto" w:fill="FFFFFF"/>
                <w:lang w:val="en-US"/>
              </w:rPr>
              <w:fldChar w:fldCharType="end"/>
            </w:r>
            <w:r w:rsidRPr="00680B88">
              <w:rPr>
                <w:rStyle w:val="a7"/>
                <w:rFonts w:ascii="Book Antiqua" w:hAnsi="Book Antiqua"/>
              </w:rPr>
              <w:commentReference w:id="3"/>
            </w:r>
            <w:r w:rsidRPr="00680B88">
              <w:rPr>
                <w:rFonts w:ascii="Book Antiqua" w:hAnsi="Book Antiqua" w:cs="Arial"/>
                <w:shd w:val="clear" w:color="auto" w:fill="FFFFFF"/>
              </w:rPr>
              <w:t xml:space="preserve">   </w:t>
            </w:r>
          </w:p>
        </w:tc>
      </w:tr>
      <w:tr w:rsidR="001B02AF" w:rsidRPr="00680B88" w14:paraId="6DE9EB28" w14:textId="77777777" w:rsidTr="00586199">
        <w:tc>
          <w:tcPr>
            <w:tcW w:w="8642" w:type="dxa"/>
          </w:tcPr>
          <w:p w14:paraId="4BCC9761" w14:textId="77777777"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r w:rsidRPr="00680B88">
              <w:rPr>
                <w:rFonts w:ascii="Book Antiqua" w:eastAsia="Calibri" w:hAnsi="Book Antiqua" w:cs="Arial"/>
                <w:color w:val="00B050"/>
                <w:lang w:eastAsia="en-US"/>
              </w:rPr>
              <w:t>Δύο</w:t>
            </w:r>
            <w:r w:rsidRPr="00680B88">
              <w:rPr>
                <w:rFonts w:ascii="Book Antiqua" w:eastAsia="Calibri" w:hAnsi="Book Antiqua" w:cs="Arial"/>
                <w:color w:val="00B050"/>
                <w:lang w:val="en-US" w:eastAsia="en-US"/>
              </w:rPr>
              <w:t xml:space="preserve"> </w:t>
            </w:r>
            <w:r w:rsidRPr="00680B88">
              <w:rPr>
                <w:rFonts w:ascii="Book Antiqua" w:eastAsia="Calibri" w:hAnsi="Book Antiqua" w:cs="Arial"/>
                <w:color w:val="00B050"/>
                <w:lang w:eastAsia="en-US"/>
              </w:rPr>
              <w:t>συγγραφείς</w:t>
            </w:r>
            <w:r w:rsidRPr="00680B88">
              <w:rPr>
                <w:rFonts w:ascii="Book Antiqua" w:eastAsia="Calibri" w:hAnsi="Book Antiqua" w:cs="Arial"/>
                <w:color w:val="00B050"/>
                <w:lang w:val="en-US" w:eastAsia="en-US"/>
              </w:rPr>
              <w:t>:</w:t>
            </w:r>
          </w:p>
          <w:p w14:paraId="49588BB3" w14:textId="34B3E98A" w:rsidR="001B02AF" w:rsidRDefault="001B02AF" w:rsidP="001B02AF">
            <w:pPr>
              <w:spacing w:before="60" w:after="60" w:line="288" w:lineRule="auto"/>
              <w:ind w:left="284" w:hanging="284"/>
              <w:jc w:val="both"/>
              <w:rPr>
                <w:rFonts w:ascii="Book Antiqua" w:hAnsi="Book Antiqua"/>
                <w:color w:val="00B050"/>
                <w:shd w:val="clear" w:color="auto" w:fill="FFFFFF"/>
                <w:lang w:val="en-US"/>
              </w:rPr>
            </w:pPr>
            <w:r w:rsidRPr="00680B88">
              <w:rPr>
                <w:rFonts w:ascii="Book Antiqua" w:hAnsi="Book Antiqua"/>
                <w:color w:val="00B050"/>
                <w:shd w:val="clear" w:color="auto" w:fill="FFFFFF"/>
                <w:lang w:val="en-US"/>
              </w:rPr>
              <w:t>Author, A. A., &amp; Author, B. B. (</w:t>
            </w:r>
            <w:proofErr w:type="spellStart"/>
            <w:r w:rsidRPr="00680B88">
              <w:rPr>
                <w:rFonts w:ascii="Book Antiqua" w:hAnsi="Book Antiqua"/>
                <w:color w:val="00B050"/>
                <w:shd w:val="clear" w:color="auto" w:fill="FFFFFF"/>
                <w:lang w:val="en-US"/>
              </w:rPr>
              <w:t>yyyy</w:t>
            </w:r>
            <w:proofErr w:type="spellEnd"/>
            <w:r w:rsidRPr="00680B88">
              <w:rPr>
                <w:rFonts w:ascii="Book Antiqua" w:hAnsi="Book Antiqua"/>
                <w:color w:val="00B050"/>
                <w:shd w:val="clear" w:color="auto" w:fill="FFFFFF"/>
                <w:lang w:val="en-US"/>
              </w:rPr>
              <w:t xml:space="preserve">). Title of the journal article: Subtitle. </w:t>
            </w:r>
            <w:r w:rsidRPr="00680B88">
              <w:rPr>
                <w:rFonts w:ascii="Book Antiqua" w:hAnsi="Book Antiqua"/>
                <w:i/>
                <w:iCs/>
                <w:color w:val="00B050"/>
                <w:shd w:val="clear" w:color="auto" w:fill="FFFFFF"/>
                <w:lang w:val="en-US"/>
              </w:rPr>
              <w:t>Journal Title,</w:t>
            </w:r>
            <w:r w:rsidRPr="00680B88">
              <w:rPr>
                <w:rFonts w:ascii="Book Antiqua" w:hAnsi="Book Antiqua"/>
                <w:color w:val="00B050"/>
                <w:shd w:val="clear" w:color="auto" w:fill="FFFFFF"/>
                <w:lang w:val="en-US"/>
              </w:rPr>
              <w:t xml:space="preserve"> </w:t>
            </w:r>
            <w:r w:rsidRPr="00680B88">
              <w:rPr>
                <w:rFonts w:ascii="Book Antiqua" w:hAnsi="Book Antiqua"/>
                <w:i/>
                <w:iCs/>
                <w:color w:val="00B050"/>
                <w:shd w:val="clear" w:color="auto" w:fill="FFFFFF"/>
                <w:lang w:val="en-US"/>
              </w:rPr>
              <w:t>#</w:t>
            </w:r>
            <w:proofErr w:type="gramStart"/>
            <w:r w:rsidRPr="00680B88">
              <w:rPr>
                <w:rFonts w:ascii="Book Antiqua" w:hAnsi="Book Antiqua"/>
                <w:i/>
                <w:iCs/>
                <w:color w:val="00B050"/>
                <w:shd w:val="clear" w:color="auto" w:fill="FFFFFF"/>
                <w:lang w:val="en-US"/>
              </w:rPr>
              <w:t>#</w:t>
            </w:r>
            <w:r w:rsidRPr="00680B88">
              <w:rPr>
                <w:rFonts w:ascii="Book Antiqua" w:hAnsi="Book Antiqua"/>
                <w:color w:val="00B050"/>
                <w:shd w:val="clear" w:color="auto" w:fill="FFFFFF"/>
                <w:lang w:val="en-US"/>
              </w:rPr>
              <w:t>(</w:t>
            </w:r>
            <w:proofErr w:type="gramEnd"/>
            <w:r w:rsidRPr="00680B88">
              <w:rPr>
                <w:rFonts w:ascii="Book Antiqua" w:hAnsi="Book Antiqua"/>
                <w:color w:val="00B050"/>
                <w:shd w:val="clear" w:color="auto" w:fill="FFFFFF"/>
                <w:lang w:val="en-US"/>
              </w:rPr>
              <w:t xml:space="preserve">#), ###–###. </w:t>
            </w:r>
            <w:r w:rsidR="00000000">
              <w:fldChar w:fldCharType="begin"/>
            </w:r>
            <w:r w:rsidR="00000000" w:rsidRPr="00635B82">
              <w:rPr>
                <w:lang w:val="en-US"/>
              </w:rPr>
              <w:instrText>HYPERLINK "https://doi.org/DOI"</w:instrText>
            </w:r>
            <w:r w:rsidR="00000000">
              <w:fldChar w:fldCharType="separate"/>
            </w:r>
            <w:r w:rsidRPr="00680B88">
              <w:rPr>
                <w:rStyle w:val="-"/>
                <w:rFonts w:ascii="Book Antiqua" w:hAnsi="Book Antiqua"/>
                <w:shd w:val="clear" w:color="auto" w:fill="FFFFFF"/>
                <w:lang w:val="en-US"/>
              </w:rPr>
              <w:t>https://doi.org/DOI</w:t>
            </w:r>
            <w:r w:rsidR="00000000">
              <w:rPr>
                <w:rStyle w:val="-"/>
                <w:rFonts w:ascii="Book Antiqua" w:hAnsi="Book Antiqua"/>
                <w:shd w:val="clear" w:color="auto" w:fill="FFFFFF"/>
                <w:lang w:val="en-US"/>
              </w:rPr>
              <w:fldChar w:fldCharType="end"/>
            </w:r>
            <w:r w:rsidRPr="00680B88">
              <w:rPr>
                <w:rFonts w:ascii="Book Antiqua" w:hAnsi="Book Antiqua"/>
                <w:color w:val="00B050"/>
                <w:shd w:val="clear" w:color="auto" w:fill="FFFFFF"/>
                <w:lang w:val="en-US"/>
              </w:rPr>
              <w:t xml:space="preserve"> </w:t>
            </w:r>
          </w:p>
          <w:p w14:paraId="75131EA8" w14:textId="77777777" w:rsidR="001B02AF" w:rsidRPr="00680B88" w:rsidRDefault="001B02AF" w:rsidP="001B02AF">
            <w:pPr>
              <w:spacing w:before="60" w:after="60" w:line="288" w:lineRule="auto"/>
              <w:ind w:left="284" w:hanging="284"/>
              <w:jc w:val="both"/>
              <w:rPr>
                <w:rFonts w:ascii="Book Antiqua" w:hAnsi="Book Antiqua"/>
                <w:color w:val="00B050"/>
                <w:shd w:val="clear" w:color="auto" w:fill="FFFFFF"/>
                <w:lang w:val="en-US"/>
              </w:rPr>
            </w:pPr>
          </w:p>
          <w:p w14:paraId="74EC4874" w14:textId="77777777" w:rsidR="001B02AF" w:rsidRDefault="001B02AF" w:rsidP="001B02AF">
            <w:pPr>
              <w:spacing w:after="0" w:line="288" w:lineRule="auto"/>
              <w:ind w:left="284" w:hanging="284"/>
              <w:jc w:val="both"/>
              <w:rPr>
                <w:rFonts w:ascii="Book Antiqua" w:hAnsi="Book Antiqua" w:cs="Arial"/>
                <w:lang w:val="en-US"/>
              </w:rPr>
            </w:pPr>
            <w:proofErr w:type="spellStart"/>
            <w:r w:rsidRPr="00680B88">
              <w:rPr>
                <w:rFonts w:ascii="Book Antiqua" w:hAnsi="Book Antiqua" w:cs="Arial"/>
                <w:lang w:val="en-US"/>
              </w:rPr>
              <w:t>Jaakkola</w:t>
            </w:r>
            <w:proofErr w:type="spellEnd"/>
            <w:r w:rsidRPr="00680B88">
              <w:rPr>
                <w:rFonts w:ascii="Book Antiqua" w:hAnsi="Book Antiqua" w:cs="Arial"/>
                <w:lang w:val="en-US"/>
              </w:rPr>
              <w:t xml:space="preserve">, T. &amp; Veermans, K. (2015). Effects of abstract and concrete simulation elements on science learning. </w:t>
            </w:r>
            <w:r w:rsidRPr="00680B88">
              <w:rPr>
                <w:rFonts w:ascii="Book Antiqua" w:hAnsi="Book Antiqua" w:cs="Arial"/>
                <w:i/>
                <w:iCs/>
                <w:lang w:val="en-US"/>
              </w:rPr>
              <w:t>Journal of Computer Assisted Learning</w:t>
            </w:r>
            <w:r w:rsidRPr="00680B88">
              <w:rPr>
                <w:rFonts w:ascii="Book Antiqua" w:hAnsi="Book Antiqua" w:cs="Arial"/>
                <w:i/>
                <w:iCs/>
              </w:rPr>
              <w:t>,</w:t>
            </w:r>
            <w:r w:rsidRPr="00680B88">
              <w:rPr>
                <w:rFonts w:ascii="Book Antiqua" w:hAnsi="Book Antiqua" w:cs="Arial"/>
                <w:lang w:val="en-US"/>
              </w:rPr>
              <w:t xml:space="preserve"> </w:t>
            </w:r>
            <w:r w:rsidRPr="00680B88">
              <w:rPr>
                <w:rFonts w:ascii="Book Antiqua" w:hAnsi="Book Antiqua" w:cs="Arial"/>
                <w:i/>
                <w:iCs/>
                <w:lang w:val="en-US"/>
              </w:rPr>
              <w:t>31</w:t>
            </w:r>
            <w:r w:rsidRPr="00680B88">
              <w:rPr>
                <w:rFonts w:ascii="Book Antiqua" w:hAnsi="Book Antiqua" w:cs="Arial"/>
              </w:rPr>
              <w:t xml:space="preserve">(4), </w:t>
            </w:r>
            <w:r w:rsidRPr="00680B88">
              <w:rPr>
                <w:rFonts w:ascii="Book Antiqua" w:hAnsi="Book Antiqua" w:cs="Arial"/>
                <w:lang w:val="en-US"/>
              </w:rPr>
              <w:t>300-313.</w:t>
            </w:r>
          </w:p>
          <w:p w14:paraId="0B5F9BD5" w14:textId="1686730E" w:rsidR="001B02AF" w:rsidRPr="00680B88" w:rsidRDefault="001B02AF" w:rsidP="001B02AF">
            <w:pPr>
              <w:spacing w:after="0" w:line="288" w:lineRule="auto"/>
              <w:ind w:left="284" w:hanging="284"/>
              <w:jc w:val="both"/>
              <w:rPr>
                <w:rFonts w:ascii="Book Antiqua" w:hAnsi="Book Antiqua" w:cs="Arial"/>
              </w:rPr>
            </w:pPr>
            <w:r>
              <w:rPr>
                <w:rFonts w:ascii="Book Antiqua" w:hAnsi="Book Antiqua"/>
              </w:rPr>
              <w:tab/>
            </w:r>
            <w:hyperlink r:id="rId17" w:history="1">
              <w:r w:rsidRPr="00A77567">
                <w:rPr>
                  <w:rStyle w:val="-"/>
                  <w:rFonts w:ascii="Book Antiqua" w:hAnsi="Book Antiqua" w:cs="Arial"/>
                </w:rPr>
                <w:t>https://doi.org/10.1111/jcal.12089</w:t>
              </w:r>
            </w:hyperlink>
            <w:r w:rsidRPr="00680B88">
              <w:rPr>
                <w:rFonts w:ascii="Book Antiqua" w:hAnsi="Book Antiqua" w:cs="Arial"/>
              </w:rPr>
              <w:t xml:space="preserve"> </w:t>
            </w:r>
          </w:p>
        </w:tc>
      </w:tr>
      <w:tr w:rsidR="001B02AF" w:rsidRPr="00680B88" w14:paraId="399C3B5B" w14:textId="77777777" w:rsidTr="00586199">
        <w:tc>
          <w:tcPr>
            <w:tcW w:w="8642" w:type="dxa"/>
          </w:tcPr>
          <w:p w14:paraId="045792C9" w14:textId="72821ADE"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r w:rsidRPr="00680B88">
              <w:rPr>
                <w:rFonts w:ascii="Book Antiqua" w:eastAsia="Calibri" w:hAnsi="Book Antiqua" w:cs="Arial"/>
                <w:color w:val="00B050"/>
                <w:lang w:eastAsia="en-US"/>
              </w:rPr>
              <w:t xml:space="preserve">Τρεις και </w:t>
            </w:r>
            <w:commentRangeStart w:id="4"/>
            <w:r w:rsidRPr="00680B88">
              <w:rPr>
                <w:rFonts w:ascii="Book Antiqua" w:eastAsia="Calibri" w:hAnsi="Book Antiqua" w:cs="Arial"/>
                <w:color w:val="00B050"/>
                <w:lang w:eastAsia="en-US"/>
              </w:rPr>
              <w:t xml:space="preserve">περισσότεροι </w:t>
            </w:r>
            <w:commentRangeEnd w:id="4"/>
            <w:r w:rsidRPr="00680B88">
              <w:rPr>
                <w:rStyle w:val="a7"/>
                <w:rFonts w:ascii="Book Antiqua" w:hAnsi="Book Antiqua"/>
              </w:rPr>
              <w:commentReference w:id="4"/>
            </w:r>
            <w:r w:rsidRPr="00680B88">
              <w:rPr>
                <w:rFonts w:ascii="Book Antiqua" w:eastAsia="Calibri" w:hAnsi="Book Antiqua" w:cs="Arial"/>
                <w:color w:val="00B050"/>
                <w:lang w:eastAsia="en-US"/>
              </w:rPr>
              <w:t>συγγραφείς:</w:t>
            </w:r>
          </w:p>
          <w:p w14:paraId="61D4FB93" w14:textId="77777777"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B</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B</w:t>
            </w:r>
            <w:r w:rsidRPr="00680B88">
              <w:rPr>
                <w:rFonts w:ascii="Book Antiqua" w:eastAsia="Calibri" w:hAnsi="Book Antiqua" w:cs="Arial"/>
                <w:color w:val="00B050"/>
                <w:lang w:eastAsia="en-US"/>
              </w:rPr>
              <w:t xml:space="preserve">., &amp; </w:t>
            </w: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C</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C</w:t>
            </w:r>
            <w:r w:rsidRPr="00680B88">
              <w:rPr>
                <w:rFonts w:ascii="Book Antiqua" w:eastAsia="Calibri" w:hAnsi="Book Antiqua" w:cs="Arial"/>
                <w:color w:val="00B050"/>
                <w:lang w:eastAsia="en-US"/>
              </w:rPr>
              <w:t>. (</w:t>
            </w:r>
            <w:proofErr w:type="spellStart"/>
            <w:r w:rsidRPr="00680B88">
              <w:rPr>
                <w:rFonts w:ascii="Book Antiqua" w:eastAsia="Calibri" w:hAnsi="Book Antiqua" w:cs="Arial"/>
                <w:color w:val="00B050"/>
                <w:lang w:val="en-US" w:eastAsia="en-US"/>
              </w:rPr>
              <w:t>yyyy</w:t>
            </w:r>
            <w:proofErr w:type="spellEnd"/>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Title of the journal article: Subtitle.</w:t>
            </w:r>
          </w:p>
          <w:p w14:paraId="499F4294" w14:textId="798C16D4" w:rsidR="001B02AF"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r w:rsidRPr="00680B88">
              <w:rPr>
                <w:rFonts w:ascii="Book Antiqua" w:eastAsia="Calibri" w:hAnsi="Book Antiqua" w:cs="Arial"/>
                <w:i/>
                <w:iCs/>
                <w:color w:val="00B050"/>
                <w:lang w:val="en-US" w:eastAsia="en-US"/>
              </w:rPr>
              <w:t>Journal Title, #</w:t>
            </w:r>
            <w:proofErr w:type="gramStart"/>
            <w:r w:rsidRPr="00680B88">
              <w:rPr>
                <w:rFonts w:ascii="Book Antiqua" w:eastAsia="Calibri" w:hAnsi="Book Antiqua" w:cs="Arial"/>
                <w:i/>
                <w:iCs/>
                <w:color w:val="00B050"/>
                <w:lang w:val="en-US" w:eastAsia="en-US"/>
              </w:rPr>
              <w:t>#</w:t>
            </w:r>
            <w:r w:rsidRPr="00680B88">
              <w:rPr>
                <w:rFonts w:ascii="Book Antiqua" w:eastAsia="Calibri" w:hAnsi="Book Antiqua" w:cs="Arial"/>
                <w:color w:val="00B050"/>
                <w:lang w:val="en-US" w:eastAsia="en-US"/>
              </w:rPr>
              <w:t>(</w:t>
            </w:r>
            <w:proofErr w:type="gramEnd"/>
            <w:r w:rsidRPr="00680B88">
              <w:rPr>
                <w:rFonts w:ascii="Book Antiqua" w:eastAsia="Calibri" w:hAnsi="Book Antiqua" w:cs="Arial"/>
                <w:color w:val="00B050"/>
                <w:lang w:val="en-US" w:eastAsia="en-US"/>
              </w:rPr>
              <w:t xml:space="preserve">#), ###–###. </w:t>
            </w:r>
            <w:r w:rsidR="00000000">
              <w:fldChar w:fldCharType="begin"/>
            </w:r>
            <w:r w:rsidR="00000000" w:rsidRPr="00635B82">
              <w:rPr>
                <w:lang w:val="en-US"/>
              </w:rPr>
              <w:instrText>HYPERLINK "https://doi.org/DOI"</w:instrText>
            </w:r>
            <w:r w:rsidR="00000000">
              <w:fldChar w:fldCharType="separate"/>
            </w:r>
            <w:r w:rsidRPr="00680B88">
              <w:rPr>
                <w:rStyle w:val="-"/>
                <w:rFonts w:ascii="Book Antiqua" w:eastAsia="Calibri" w:hAnsi="Book Antiqua" w:cs="Arial"/>
                <w:lang w:val="en-US" w:eastAsia="en-US"/>
              </w:rPr>
              <w:t>https://doi.org/DOI</w:t>
            </w:r>
            <w:r w:rsidR="00000000">
              <w:rPr>
                <w:rStyle w:val="-"/>
                <w:rFonts w:ascii="Book Antiqua" w:eastAsia="Calibri" w:hAnsi="Book Antiqua" w:cs="Arial"/>
                <w:lang w:val="en-US" w:eastAsia="en-US"/>
              </w:rPr>
              <w:fldChar w:fldCharType="end"/>
            </w:r>
            <w:r w:rsidRPr="00680B88">
              <w:rPr>
                <w:rFonts w:ascii="Book Antiqua" w:eastAsia="Calibri" w:hAnsi="Book Antiqua" w:cs="Arial"/>
                <w:color w:val="00B050"/>
                <w:lang w:val="en-US" w:eastAsia="en-US"/>
              </w:rPr>
              <w:t xml:space="preserve"> </w:t>
            </w:r>
          </w:p>
          <w:p w14:paraId="0E54B057" w14:textId="77777777"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p>
          <w:p w14:paraId="58E41D99" w14:textId="77777777" w:rsidR="001B02AF" w:rsidRPr="00680B88" w:rsidRDefault="001B02AF" w:rsidP="00FD7A32">
            <w:pPr>
              <w:autoSpaceDE w:val="0"/>
              <w:autoSpaceDN w:val="0"/>
              <w:adjustRightInd w:val="0"/>
              <w:spacing w:before="60" w:after="0" w:line="288" w:lineRule="auto"/>
              <w:ind w:left="284" w:hanging="284"/>
              <w:jc w:val="both"/>
              <w:rPr>
                <w:rFonts w:ascii="Book Antiqua" w:eastAsia="Calibri" w:hAnsi="Book Antiqua" w:cs="Arial"/>
                <w:lang w:val="en-US" w:eastAsia="en-US"/>
              </w:rPr>
            </w:pPr>
            <w:proofErr w:type="spellStart"/>
            <w:r w:rsidRPr="00680B88">
              <w:rPr>
                <w:rFonts w:ascii="Book Antiqua" w:eastAsia="Calibri" w:hAnsi="Book Antiqua" w:cs="Arial"/>
                <w:lang w:val="en-US" w:eastAsia="en-US"/>
              </w:rPr>
              <w:t>Duschl</w:t>
            </w:r>
            <w:proofErr w:type="spellEnd"/>
            <w:r w:rsidRPr="00680B88">
              <w:rPr>
                <w:rFonts w:ascii="Book Antiqua" w:eastAsia="Calibri" w:hAnsi="Book Antiqua" w:cs="Arial"/>
                <w:lang w:val="en-US" w:eastAsia="en-US"/>
              </w:rPr>
              <w:t xml:space="preserve">, R., Maeng, S., &amp; Sezen, A. (2011). Learning progressions and teaching sequences: A review and analysis. </w:t>
            </w:r>
            <w:r w:rsidRPr="00680B88">
              <w:rPr>
                <w:rFonts w:ascii="Book Antiqua" w:eastAsia="Calibri" w:hAnsi="Book Antiqua" w:cs="Arial"/>
                <w:i/>
                <w:lang w:val="en-US" w:eastAsia="en-US"/>
              </w:rPr>
              <w:t>Studies in Science Education, 47</w:t>
            </w:r>
            <w:r w:rsidRPr="00680B88">
              <w:rPr>
                <w:rFonts w:ascii="Book Antiqua" w:eastAsia="Calibri" w:hAnsi="Book Antiqua" w:cs="Arial"/>
                <w:iCs/>
                <w:lang w:val="en-US" w:eastAsia="en-US"/>
              </w:rPr>
              <w:t>(</w:t>
            </w:r>
            <w:r w:rsidRPr="00680B88">
              <w:rPr>
                <w:rFonts w:ascii="Book Antiqua" w:eastAsia="Calibri" w:hAnsi="Book Antiqua" w:cs="Arial"/>
                <w:iCs/>
                <w:lang w:eastAsia="en-US"/>
              </w:rPr>
              <w:t>2</w:t>
            </w:r>
            <w:r w:rsidRPr="00680B88">
              <w:rPr>
                <w:rFonts w:ascii="Book Antiqua" w:eastAsia="Calibri" w:hAnsi="Book Antiqua" w:cs="Arial"/>
                <w:iCs/>
                <w:lang w:val="en-US" w:eastAsia="en-US"/>
              </w:rPr>
              <w:t>),</w:t>
            </w:r>
            <w:r w:rsidRPr="00680B88">
              <w:rPr>
                <w:rFonts w:ascii="Book Antiqua" w:eastAsia="Calibri" w:hAnsi="Book Antiqua" w:cs="Arial"/>
                <w:lang w:val="en-US" w:eastAsia="en-US"/>
              </w:rPr>
              <w:t xml:space="preserve"> 123–182.</w:t>
            </w:r>
          </w:p>
          <w:p w14:paraId="16B1AF3B" w14:textId="759C01C7" w:rsidR="001B02AF" w:rsidRPr="00680B88" w:rsidRDefault="001B02AF" w:rsidP="00FD7A32">
            <w:pPr>
              <w:autoSpaceDE w:val="0"/>
              <w:autoSpaceDN w:val="0"/>
              <w:adjustRightInd w:val="0"/>
              <w:spacing w:after="60" w:line="288" w:lineRule="auto"/>
              <w:ind w:left="284" w:hanging="284"/>
              <w:jc w:val="both"/>
              <w:rPr>
                <w:rFonts w:ascii="Book Antiqua" w:eastAsia="Calibri" w:hAnsi="Book Antiqua" w:cs="Arial"/>
                <w:lang w:eastAsia="en-US"/>
              </w:rPr>
            </w:pPr>
            <w:r w:rsidRPr="00680B88">
              <w:rPr>
                <w:rFonts w:ascii="Book Antiqua" w:hAnsi="Book Antiqua"/>
              </w:rPr>
              <w:t xml:space="preserve"> </w:t>
            </w:r>
            <w:r w:rsidRPr="00680B88">
              <w:rPr>
                <w:rFonts w:ascii="Book Antiqua" w:hAnsi="Book Antiqua"/>
              </w:rPr>
              <w:tab/>
            </w:r>
            <w:hyperlink r:id="rId18" w:history="1">
              <w:r w:rsidRPr="00680B88">
                <w:rPr>
                  <w:rStyle w:val="-"/>
                  <w:rFonts w:ascii="Book Antiqua" w:eastAsia="Calibri" w:hAnsi="Book Antiqua" w:cs="Arial"/>
                  <w:lang w:val="en-US" w:eastAsia="en-US"/>
                </w:rPr>
                <w:t>https://doi.org/10.1080/03057267.2011.604476</w:t>
              </w:r>
            </w:hyperlink>
            <w:r w:rsidRPr="00680B88">
              <w:rPr>
                <w:rFonts w:ascii="Book Antiqua" w:eastAsia="Calibri" w:hAnsi="Book Antiqua" w:cs="Arial"/>
                <w:lang w:eastAsia="en-US"/>
              </w:rPr>
              <w:t xml:space="preserve">   </w:t>
            </w:r>
          </w:p>
        </w:tc>
      </w:tr>
      <w:tr w:rsidR="001B02AF" w:rsidRPr="00680B88" w14:paraId="6928E1F5" w14:textId="77777777" w:rsidTr="00586199">
        <w:tc>
          <w:tcPr>
            <w:tcW w:w="8642" w:type="dxa"/>
          </w:tcPr>
          <w:p w14:paraId="4F6CBB4C" w14:textId="48875D5F"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r w:rsidRPr="00680B88">
              <w:rPr>
                <w:rFonts w:ascii="Book Antiqua" w:eastAsia="Calibri" w:hAnsi="Book Antiqua" w:cs="Arial"/>
                <w:color w:val="00B050"/>
                <w:lang w:eastAsia="en-US"/>
              </w:rPr>
              <w:t>Επικείμενη</w:t>
            </w:r>
            <w:r w:rsidRPr="00680B88">
              <w:rPr>
                <w:rFonts w:ascii="Book Antiqua" w:eastAsia="Calibri" w:hAnsi="Book Antiqua" w:cs="Arial"/>
                <w:color w:val="00B050"/>
                <w:lang w:val="en-US" w:eastAsia="en-US"/>
              </w:rPr>
              <w:t xml:space="preserve"> </w:t>
            </w:r>
            <w:r w:rsidRPr="00680B88">
              <w:rPr>
                <w:rFonts w:ascii="Book Antiqua" w:eastAsia="Calibri" w:hAnsi="Book Antiqua" w:cs="Arial"/>
                <w:color w:val="00B050"/>
                <w:lang w:eastAsia="en-US"/>
              </w:rPr>
              <w:t>δημοσίευση</w:t>
            </w:r>
            <w:r w:rsidRPr="00680B88">
              <w:rPr>
                <w:rFonts w:ascii="Book Antiqua" w:eastAsia="Calibri" w:hAnsi="Book Antiqua" w:cs="Arial"/>
                <w:color w:val="00B050"/>
                <w:lang w:val="en-US" w:eastAsia="en-US"/>
              </w:rPr>
              <w:t xml:space="preserve"> (accepted):</w:t>
            </w:r>
          </w:p>
          <w:p w14:paraId="4E9299F3" w14:textId="7073562F" w:rsidR="001B02AF" w:rsidRPr="00680B88" w:rsidRDefault="001B02AF" w:rsidP="00093651">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r w:rsidRPr="00680B88">
              <w:rPr>
                <w:rFonts w:ascii="Book Antiqua" w:eastAsia="Calibri" w:hAnsi="Book Antiqua" w:cs="Arial"/>
                <w:color w:val="00B050"/>
                <w:lang w:val="en-US" w:eastAsia="en-US"/>
              </w:rPr>
              <w:t xml:space="preserve">Author, A. A., Author, B. B., &amp; Author, C. C. (in press). Title of the journal article: Subtitle. </w:t>
            </w:r>
            <w:r w:rsidRPr="00680B88">
              <w:rPr>
                <w:rFonts w:ascii="Book Antiqua" w:eastAsia="Calibri" w:hAnsi="Book Antiqua" w:cs="Arial"/>
                <w:i/>
                <w:iCs/>
                <w:color w:val="00B050"/>
                <w:lang w:eastAsia="en-US"/>
              </w:rPr>
              <w:t xml:space="preserve">Journal </w:t>
            </w:r>
            <w:proofErr w:type="spellStart"/>
            <w:r w:rsidRPr="00680B88">
              <w:rPr>
                <w:rFonts w:ascii="Book Antiqua" w:eastAsia="Calibri" w:hAnsi="Book Antiqua" w:cs="Arial"/>
                <w:i/>
                <w:iCs/>
                <w:color w:val="00B050"/>
                <w:lang w:eastAsia="en-US"/>
              </w:rPr>
              <w:t>Title</w:t>
            </w:r>
            <w:proofErr w:type="spellEnd"/>
            <w:r w:rsidRPr="00680B88">
              <w:rPr>
                <w:rFonts w:ascii="Book Antiqua" w:eastAsia="Calibri" w:hAnsi="Book Antiqua" w:cs="Arial"/>
                <w:i/>
                <w:iCs/>
                <w:color w:val="00B050"/>
                <w:lang w:eastAsia="en-US"/>
              </w:rPr>
              <w:t>.</w:t>
            </w:r>
            <w:r w:rsidR="00486FC2">
              <w:rPr>
                <w:rFonts w:ascii="Book Antiqua" w:eastAsia="Calibri" w:hAnsi="Book Antiqua" w:cs="Arial"/>
                <w:i/>
                <w:iCs/>
                <w:color w:val="00B050"/>
                <w:lang w:eastAsia="en-US"/>
              </w:rPr>
              <w:t xml:space="preserve"> </w:t>
            </w:r>
            <w:r w:rsidR="00DD2A12">
              <w:rPr>
                <w:rFonts w:ascii="Book Antiqua" w:eastAsia="Calibri" w:hAnsi="Book Antiqua" w:cs="Arial"/>
                <w:i/>
                <w:iCs/>
                <w:color w:val="00B050"/>
                <w:lang w:eastAsia="en-US"/>
              </w:rPr>
              <w:t xml:space="preserve"> </w:t>
            </w:r>
          </w:p>
        </w:tc>
      </w:tr>
      <w:tr w:rsidR="001B02AF" w:rsidRPr="003151C9" w14:paraId="357377F0" w14:textId="77777777" w:rsidTr="00586199">
        <w:tc>
          <w:tcPr>
            <w:tcW w:w="8642" w:type="dxa"/>
          </w:tcPr>
          <w:p w14:paraId="1DAF6739" w14:textId="51436A67"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r w:rsidRPr="00680B88">
              <w:rPr>
                <w:rFonts w:ascii="Book Antiqua" w:eastAsia="Calibri" w:hAnsi="Book Antiqua" w:cs="Arial"/>
                <w:color w:val="00B050"/>
                <w:lang w:eastAsia="en-US"/>
              </w:rPr>
              <w:t>Άρθρο σε συλλογικό τόμο:</w:t>
            </w:r>
          </w:p>
          <w:p w14:paraId="2255CAF6" w14:textId="61FDADAE" w:rsidR="001B02AF"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commentRangeStart w:id="5"/>
            <w:r w:rsidRPr="00680B88">
              <w:rPr>
                <w:rFonts w:ascii="Book Antiqua" w:eastAsia="Calibri" w:hAnsi="Book Antiqua" w:cs="Arial"/>
                <w:color w:val="00B050"/>
                <w:lang w:val="en-US" w:eastAsia="en-US"/>
              </w:rPr>
              <w:t>Author</w:t>
            </w:r>
            <w:commentRangeEnd w:id="5"/>
            <w:r w:rsidRPr="00680B88">
              <w:rPr>
                <w:rStyle w:val="a7"/>
                <w:rFonts w:ascii="Book Antiqua" w:hAnsi="Book Antiqua"/>
              </w:rPr>
              <w:commentReference w:id="5"/>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B</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B</w:t>
            </w:r>
            <w:r w:rsidRPr="00680B88">
              <w:rPr>
                <w:rFonts w:ascii="Book Antiqua" w:eastAsia="Calibri" w:hAnsi="Book Antiqua" w:cs="Arial"/>
                <w:color w:val="00B050"/>
                <w:lang w:eastAsia="en-US"/>
              </w:rPr>
              <w:t xml:space="preserve">., &amp; </w:t>
            </w: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C</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C</w:t>
            </w:r>
            <w:r w:rsidRPr="00680B88">
              <w:rPr>
                <w:rFonts w:ascii="Book Antiqua" w:eastAsia="Calibri" w:hAnsi="Book Antiqua" w:cs="Arial"/>
                <w:color w:val="00B050"/>
                <w:lang w:eastAsia="en-US"/>
              </w:rPr>
              <w:t>. (</w:t>
            </w:r>
            <w:proofErr w:type="spellStart"/>
            <w:r w:rsidRPr="00680B88">
              <w:rPr>
                <w:rFonts w:ascii="Book Antiqua" w:eastAsia="Calibri" w:hAnsi="Book Antiqua" w:cs="Arial"/>
                <w:color w:val="00B050"/>
                <w:lang w:val="en-US" w:eastAsia="en-US"/>
              </w:rPr>
              <w:t>yyyy</w:t>
            </w:r>
            <w:proofErr w:type="spellEnd"/>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 xml:space="preserve">Title of the book chapter: Subtitle. In A. A. Editor &amp; B. B. Editor (Eds.), </w:t>
            </w:r>
            <w:r w:rsidRPr="00680B88">
              <w:rPr>
                <w:rFonts w:ascii="Book Antiqua" w:eastAsia="Calibri" w:hAnsi="Book Antiqua" w:cs="Arial"/>
                <w:i/>
                <w:iCs/>
                <w:color w:val="00B050"/>
                <w:lang w:val="en-US" w:eastAsia="en-US"/>
              </w:rPr>
              <w:t>Title of the book: Subtitle</w:t>
            </w:r>
            <w:r w:rsidRPr="00680B88">
              <w:rPr>
                <w:rFonts w:ascii="Book Antiqua" w:eastAsia="Calibri" w:hAnsi="Book Antiqua" w:cs="Arial"/>
                <w:color w:val="00B050"/>
                <w:lang w:val="en-US" w:eastAsia="en-US"/>
              </w:rPr>
              <w:t xml:space="preserve"> (pp. ###–###). Publisher Name.</w:t>
            </w:r>
          </w:p>
          <w:p w14:paraId="5BFCCF44" w14:textId="77777777" w:rsidR="001B02AF" w:rsidRPr="00680B88" w:rsidRDefault="001B02AF" w:rsidP="001B02AF">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p>
          <w:p w14:paraId="00CB3C9C" w14:textId="1160F1A3" w:rsidR="001B02AF" w:rsidRPr="00680B88" w:rsidRDefault="001B02AF" w:rsidP="001B02AF">
            <w:pPr>
              <w:autoSpaceDE w:val="0"/>
              <w:autoSpaceDN w:val="0"/>
              <w:adjustRightInd w:val="0"/>
              <w:spacing w:before="60" w:after="60" w:line="288" w:lineRule="auto"/>
              <w:ind w:left="284" w:hanging="284"/>
              <w:jc w:val="both"/>
              <w:rPr>
                <w:rFonts w:ascii="Book Antiqua" w:hAnsi="Book Antiqua"/>
              </w:rPr>
            </w:pPr>
            <w:proofErr w:type="spellStart"/>
            <w:r w:rsidRPr="00680B88">
              <w:rPr>
                <w:rFonts w:ascii="Book Antiqua" w:hAnsi="Book Antiqua"/>
                <w:lang w:val="en-US"/>
              </w:rPr>
              <w:t>Κomorek</w:t>
            </w:r>
            <w:proofErr w:type="spellEnd"/>
            <w:r w:rsidRPr="00680B88">
              <w:rPr>
                <w:rFonts w:ascii="Book Antiqua" w:hAnsi="Book Antiqua"/>
                <w:lang w:val="en-US"/>
              </w:rPr>
              <w:t xml:space="preserve">, M., </w:t>
            </w:r>
            <w:proofErr w:type="spellStart"/>
            <w:r w:rsidRPr="00680B88">
              <w:rPr>
                <w:rFonts w:ascii="Book Antiqua" w:hAnsi="Book Antiqua"/>
                <w:lang w:val="en-US"/>
              </w:rPr>
              <w:t>Duit</w:t>
            </w:r>
            <w:proofErr w:type="spellEnd"/>
            <w:r w:rsidRPr="00680B88">
              <w:rPr>
                <w:rFonts w:ascii="Book Antiqua" w:hAnsi="Book Antiqua"/>
                <w:lang w:val="en-US"/>
              </w:rPr>
              <w:t xml:space="preserve">, R., </w:t>
            </w:r>
            <w:proofErr w:type="spellStart"/>
            <w:r w:rsidRPr="00680B88">
              <w:rPr>
                <w:rFonts w:ascii="Book Antiqua" w:hAnsi="Book Antiqua"/>
                <w:lang w:val="en-US"/>
              </w:rPr>
              <w:t>Bücker</w:t>
            </w:r>
            <w:proofErr w:type="spellEnd"/>
            <w:r w:rsidRPr="00680B88">
              <w:rPr>
                <w:rFonts w:ascii="Book Antiqua" w:hAnsi="Book Antiqua"/>
                <w:lang w:val="en-US"/>
              </w:rPr>
              <w:t xml:space="preserve">, N., &amp; </w:t>
            </w:r>
            <w:proofErr w:type="spellStart"/>
            <w:r w:rsidRPr="00680B88">
              <w:rPr>
                <w:rFonts w:ascii="Book Antiqua" w:hAnsi="Book Antiqua"/>
                <w:lang w:val="en-US"/>
              </w:rPr>
              <w:t>Naujack</w:t>
            </w:r>
            <w:proofErr w:type="spellEnd"/>
            <w:r w:rsidRPr="00680B88">
              <w:rPr>
                <w:rFonts w:ascii="Book Antiqua" w:hAnsi="Book Antiqua"/>
                <w:lang w:val="en-US"/>
              </w:rPr>
              <w:t>, B. (2001). Learning process studies in the field of fractals.</w:t>
            </w:r>
            <w:r w:rsidRPr="00680B88">
              <w:rPr>
                <w:rFonts w:ascii="Book Antiqua" w:hAnsi="Book Antiqua"/>
                <w:color w:val="FF0000"/>
                <w:lang w:val="en-US"/>
              </w:rPr>
              <w:t xml:space="preserve">  </w:t>
            </w:r>
            <w:commentRangeStart w:id="6"/>
            <w:r w:rsidRPr="00EF7B6B">
              <w:rPr>
                <w:rFonts w:ascii="Book Antiqua" w:hAnsi="Book Antiqua"/>
              </w:rPr>
              <w:t>Στο</w:t>
            </w:r>
            <w:r w:rsidRPr="00EF7B6B">
              <w:rPr>
                <w:rFonts w:ascii="Book Antiqua" w:hAnsi="Book Antiqua"/>
                <w:lang w:val="en-US"/>
              </w:rPr>
              <w:t xml:space="preserve">: </w:t>
            </w:r>
            <w:commentRangeEnd w:id="6"/>
            <w:r w:rsidRPr="00EF7B6B">
              <w:rPr>
                <w:rStyle w:val="a7"/>
                <w:rFonts w:ascii="Book Antiqua" w:hAnsi="Book Antiqua"/>
              </w:rPr>
              <w:commentReference w:id="6"/>
            </w:r>
            <w:r w:rsidRPr="00EF7B6B">
              <w:rPr>
                <w:rFonts w:ascii="Book Antiqua" w:hAnsi="Book Antiqua"/>
              </w:rPr>
              <w:t>Η</w:t>
            </w:r>
            <w:r w:rsidRPr="00EF7B6B">
              <w:rPr>
                <w:rFonts w:ascii="Book Antiqua" w:hAnsi="Book Antiqua"/>
                <w:lang w:val="en-US"/>
              </w:rPr>
              <w:t>.</w:t>
            </w:r>
            <w:r w:rsidRPr="00680B88">
              <w:rPr>
                <w:rFonts w:ascii="Book Antiqua" w:hAnsi="Book Antiqua"/>
                <w:lang w:val="en-US"/>
              </w:rPr>
              <w:t xml:space="preserve"> Behrendt, H. </w:t>
            </w:r>
            <w:proofErr w:type="spellStart"/>
            <w:r w:rsidRPr="00680B88">
              <w:rPr>
                <w:rFonts w:ascii="Book Antiqua" w:hAnsi="Book Antiqua"/>
                <w:lang w:val="en-US"/>
              </w:rPr>
              <w:t>Dahncke</w:t>
            </w:r>
            <w:proofErr w:type="spellEnd"/>
            <w:r w:rsidRPr="00680B88">
              <w:rPr>
                <w:rFonts w:ascii="Book Antiqua" w:hAnsi="Book Antiqua"/>
                <w:lang w:val="en-US"/>
              </w:rPr>
              <w:t xml:space="preserve">, R. </w:t>
            </w:r>
            <w:proofErr w:type="spellStart"/>
            <w:r w:rsidRPr="00680B88">
              <w:rPr>
                <w:rFonts w:ascii="Book Antiqua" w:hAnsi="Book Antiqua"/>
                <w:lang w:val="en-US"/>
              </w:rPr>
              <w:t>Duit</w:t>
            </w:r>
            <w:proofErr w:type="spellEnd"/>
            <w:r w:rsidRPr="00680B88">
              <w:rPr>
                <w:rFonts w:ascii="Book Antiqua" w:hAnsi="Book Antiqua"/>
                <w:lang w:val="en-US"/>
              </w:rPr>
              <w:t xml:space="preserve">, W. </w:t>
            </w:r>
            <w:proofErr w:type="spellStart"/>
            <w:r w:rsidRPr="00680B88">
              <w:rPr>
                <w:rFonts w:ascii="Book Antiqua" w:hAnsi="Book Antiqua"/>
                <w:lang w:val="en-US"/>
              </w:rPr>
              <w:t>Gräber</w:t>
            </w:r>
            <w:proofErr w:type="spellEnd"/>
            <w:r w:rsidRPr="00680B88">
              <w:rPr>
                <w:rFonts w:ascii="Book Antiqua" w:hAnsi="Book Antiqua"/>
                <w:lang w:val="en-US"/>
              </w:rPr>
              <w:t xml:space="preserve">, M. </w:t>
            </w:r>
            <w:proofErr w:type="spellStart"/>
            <w:r w:rsidRPr="00680B88">
              <w:rPr>
                <w:rFonts w:ascii="Book Antiqua" w:hAnsi="Book Antiqua"/>
                <w:lang w:val="en-US"/>
              </w:rPr>
              <w:t>Komorek</w:t>
            </w:r>
            <w:proofErr w:type="spellEnd"/>
            <w:r w:rsidRPr="00680B88">
              <w:rPr>
                <w:rFonts w:ascii="Book Antiqua" w:hAnsi="Book Antiqua"/>
                <w:lang w:val="en-US"/>
              </w:rPr>
              <w:t xml:space="preserve">, A. </w:t>
            </w:r>
            <w:proofErr w:type="spellStart"/>
            <w:r w:rsidRPr="00680B88">
              <w:rPr>
                <w:rFonts w:ascii="Book Antiqua" w:hAnsi="Book Antiqua"/>
                <w:lang w:val="en-US"/>
              </w:rPr>
              <w:t>Kross</w:t>
            </w:r>
            <w:proofErr w:type="spellEnd"/>
            <w:r w:rsidRPr="00680B88">
              <w:rPr>
                <w:rFonts w:ascii="Book Antiqua" w:hAnsi="Book Antiqua"/>
                <w:lang w:val="en-US"/>
              </w:rPr>
              <w:t xml:space="preserve">, &amp; P. </w:t>
            </w:r>
            <w:proofErr w:type="spellStart"/>
            <w:r w:rsidRPr="00680B88">
              <w:rPr>
                <w:rFonts w:ascii="Book Antiqua" w:hAnsi="Book Antiqua"/>
                <w:lang w:val="en-US"/>
              </w:rPr>
              <w:t>Reiska</w:t>
            </w:r>
            <w:proofErr w:type="spellEnd"/>
            <w:r w:rsidRPr="00680B88">
              <w:rPr>
                <w:rFonts w:ascii="Book Antiqua" w:hAnsi="Book Antiqua"/>
                <w:lang w:val="en-US"/>
              </w:rPr>
              <w:t xml:space="preserve"> (</w:t>
            </w:r>
            <w:r>
              <w:rPr>
                <w:rFonts w:ascii="Book Antiqua" w:hAnsi="Book Antiqua"/>
              </w:rPr>
              <w:t>Επιμ</w:t>
            </w:r>
            <w:r w:rsidRPr="00C5761E">
              <w:rPr>
                <w:rFonts w:ascii="Book Antiqua" w:hAnsi="Book Antiqua"/>
                <w:lang w:val="en-US"/>
              </w:rPr>
              <w:t>.</w:t>
            </w:r>
            <w:r w:rsidRPr="00680B88">
              <w:rPr>
                <w:rFonts w:ascii="Book Antiqua" w:hAnsi="Book Antiqua"/>
                <w:lang w:val="en-US"/>
              </w:rPr>
              <w:t xml:space="preserve">), </w:t>
            </w:r>
            <w:r w:rsidRPr="00680B88">
              <w:rPr>
                <w:rFonts w:ascii="Book Antiqua" w:hAnsi="Book Antiqua"/>
                <w:i/>
                <w:iCs/>
                <w:lang w:val="en-US"/>
              </w:rPr>
              <w:t>Research in science education – Past, present and future</w:t>
            </w:r>
            <w:r w:rsidRPr="00DF3D43">
              <w:rPr>
                <w:rFonts w:ascii="Book Antiqua" w:hAnsi="Book Antiqua"/>
                <w:i/>
                <w:iCs/>
                <w:lang w:val="en-US"/>
              </w:rPr>
              <w:t>,</w:t>
            </w:r>
            <w:r w:rsidRPr="00680B88">
              <w:rPr>
                <w:rFonts w:ascii="Book Antiqua" w:hAnsi="Book Antiqua"/>
                <w:lang w:val="en-US"/>
              </w:rPr>
              <w:t xml:space="preserve"> </w:t>
            </w:r>
            <w:r w:rsidRPr="00680B88">
              <w:rPr>
                <w:rFonts w:ascii="Book Antiqua" w:hAnsi="Book Antiqua"/>
              </w:rPr>
              <w:t>σ</w:t>
            </w:r>
            <w:r w:rsidRPr="00680B88">
              <w:rPr>
                <w:rFonts w:ascii="Book Antiqua" w:hAnsi="Book Antiqua"/>
                <w:lang w:val="en-US"/>
              </w:rPr>
              <w:t>.</w:t>
            </w:r>
            <w:r w:rsidRPr="00680B88">
              <w:rPr>
                <w:rFonts w:ascii="Book Antiqua" w:hAnsi="Book Antiqua"/>
                <w:color w:val="FF0000"/>
                <w:lang w:val="en-US"/>
              </w:rPr>
              <w:t xml:space="preserve"> </w:t>
            </w:r>
            <w:r w:rsidRPr="00680B88">
              <w:rPr>
                <w:rFonts w:ascii="Book Antiqua" w:hAnsi="Book Antiqua"/>
                <w:lang w:val="en-US"/>
              </w:rPr>
              <w:t>95–100. Kluwer</w:t>
            </w:r>
            <w:r w:rsidRPr="00680B88">
              <w:rPr>
                <w:rFonts w:ascii="Book Antiqua" w:hAnsi="Book Antiqua"/>
              </w:rPr>
              <w:t xml:space="preserve">. </w:t>
            </w:r>
            <w:hyperlink r:id="rId19" w:history="1">
              <w:r w:rsidRPr="00680B88">
                <w:rPr>
                  <w:rStyle w:val="-"/>
                  <w:rFonts w:ascii="Book Antiqua" w:hAnsi="Book Antiqua"/>
                </w:rPr>
                <w:t>https://link.springer.com/chapter/10.1007/0-306-47639-8_11</w:t>
              </w:r>
            </w:hyperlink>
            <w:r w:rsidRPr="00680B88">
              <w:rPr>
                <w:rFonts w:ascii="Book Antiqua" w:hAnsi="Book Antiqua"/>
              </w:rPr>
              <w:t xml:space="preserve"> </w:t>
            </w:r>
          </w:p>
          <w:p w14:paraId="04061542" w14:textId="7AFF8470" w:rsidR="001B02AF" w:rsidRPr="001C4C94" w:rsidRDefault="001B02AF" w:rsidP="001B02AF">
            <w:pPr>
              <w:spacing w:after="0" w:line="288" w:lineRule="auto"/>
              <w:ind w:left="306" w:hanging="306"/>
              <w:jc w:val="both"/>
              <w:rPr>
                <w:rFonts w:ascii="Book Antiqua" w:hAnsi="Book Antiqua" w:cs="Arial"/>
                <w:color w:val="000000" w:themeColor="text1"/>
              </w:rPr>
            </w:pPr>
            <w:r w:rsidRPr="00680B88">
              <w:rPr>
                <w:rFonts w:ascii="Book Antiqua" w:hAnsi="Book Antiqua" w:cs="Arial"/>
              </w:rPr>
              <w:t xml:space="preserve">Μολοχίδης Α., Λεύκος Ι., </w:t>
            </w:r>
            <w:proofErr w:type="spellStart"/>
            <w:r w:rsidRPr="00680B88">
              <w:rPr>
                <w:rFonts w:ascii="Book Antiqua" w:hAnsi="Book Antiqua" w:cs="Arial"/>
              </w:rPr>
              <w:t>Ταραμόπουλος</w:t>
            </w:r>
            <w:proofErr w:type="spellEnd"/>
            <w:r w:rsidRPr="00680B88">
              <w:rPr>
                <w:rFonts w:ascii="Book Antiqua" w:hAnsi="Book Antiqua" w:cs="Arial"/>
              </w:rPr>
              <w:t xml:space="preserve"> Α., Χατζηκρανιώτης Ε. &amp; Ψύλλος Δ. (2016). Web-</w:t>
            </w:r>
            <w:proofErr w:type="spellStart"/>
            <w:r w:rsidRPr="00680B88">
              <w:rPr>
                <w:rFonts w:ascii="Book Antiqua" w:hAnsi="Book Antiqua" w:cs="Arial"/>
              </w:rPr>
              <w:t>labs</w:t>
            </w:r>
            <w:proofErr w:type="spellEnd"/>
            <w:r w:rsidRPr="00680B88">
              <w:rPr>
                <w:rFonts w:ascii="Book Antiqua" w:hAnsi="Book Antiqua" w:cs="Arial"/>
              </w:rPr>
              <w:t xml:space="preserve">: Αξιολόγηση αποδοχής. Στο </w:t>
            </w:r>
            <w:r w:rsidRPr="00680B88">
              <w:rPr>
                <w:rFonts w:ascii="Book Antiqua" w:hAnsi="Book Antiqua" w:cs="Arial"/>
                <w:lang w:val="en-US"/>
              </w:rPr>
              <w:t>A</w:t>
            </w:r>
            <w:r w:rsidRPr="00680B88">
              <w:rPr>
                <w:rFonts w:ascii="Book Antiqua" w:hAnsi="Book Antiqua" w:cs="Arial"/>
              </w:rPr>
              <w:t xml:space="preserve">. Μικρόπουλος, </w:t>
            </w:r>
            <w:r w:rsidRPr="00680B88">
              <w:rPr>
                <w:rFonts w:ascii="Book Antiqua" w:hAnsi="Book Antiqua" w:cs="Arial"/>
                <w:lang w:val="en-US"/>
              </w:rPr>
              <w:t>N</w:t>
            </w:r>
            <w:r w:rsidRPr="00680B88">
              <w:rPr>
                <w:rFonts w:ascii="Book Antiqua" w:hAnsi="Book Antiqua" w:cs="Arial"/>
              </w:rPr>
              <w:t xml:space="preserve">. Παπαχρήστος, </w:t>
            </w:r>
            <w:r w:rsidRPr="00680B88">
              <w:rPr>
                <w:rFonts w:ascii="Book Antiqua" w:hAnsi="Book Antiqua" w:cs="Arial"/>
                <w:lang w:val="en-US"/>
              </w:rPr>
              <w:t>A</w:t>
            </w:r>
            <w:r w:rsidRPr="00680B88">
              <w:rPr>
                <w:rFonts w:ascii="Book Antiqua" w:hAnsi="Book Antiqua" w:cs="Arial"/>
              </w:rPr>
              <w:t xml:space="preserve">. </w:t>
            </w:r>
            <w:r w:rsidRPr="00680B88">
              <w:rPr>
                <w:rFonts w:ascii="Book Antiqua" w:hAnsi="Book Antiqua" w:cs="Arial"/>
              </w:rPr>
              <w:lastRenderedPageBreak/>
              <w:t>Τσιάρα, Π. Χαλκή (</w:t>
            </w:r>
            <w:r>
              <w:rPr>
                <w:rFonts w:ascii="Book Antiqua" w:hAnsi="Book Antiqua" w:cs="Arial"/>
              </w:rPr>
              <w:t>Ε</w:t>
            </w:r>
            <w:r w:rsidRPr="00680B88">
              <w:rPr>
                <w:rFonts w:ascii="Book Antiqua" w:hAnsi="Book Antiqua" w:cs="Arial"/>
              </w:rPr>
              <w:t xml:space="preserve">πιμ.), </w:t>
            </w:r>
            <w:r w:rsidRPr="00680B88">
              <w:rPr>
                <w:rFonts w:ascii="Book Antiqua" w:hAnsi="Book Antiqua" w:cs="Arial"/>
                <w:i/>
              </w:rPr>
              <w:t>Πρακτικά 10</w:t>
            </w:r>
            <w:r w:rsidRPr="00680B88">
              <w:rPr>
                <w:rFonts w:ascii="Book Antiqua" w:hAnsi="Book Antiqua" w:cs="Arial"/>
                <w:i/>
                <w:vertAlign w:val="superscript"/>
              </w:rPr>
              <w:t>ου</w:t>
            </w:r>
            <w:r w:rsidRPr="00680B88">
              <w:rPr>
                <w:rFonts w:ascii="Book Antiqua" w:hAnsi="Book Antiqua" w:cs="Arial"/>
                <w:i/>
              </w:rPr>
              <w:t xml:space="preserve"> Πανελληνίου &amp; Διεθνούς Συνεδρίου «Οι </w:t>
            </w:r>
            <w:proofErr w:type="spellStart"/>
            <w:r w:rsidRPr="00680B88">
              <w:rPr>
                <w:rFonts w:ascii="Book Antiqua" w:hAnsi="Book Antiqua" w:cs="Arial"/>
                <w:i/>
              </w:rPr>
              <w:t>ΤΠΕ</w:t>
            </w:r>
            <w:proofErr w:type="spellEnd"/>
            <w:r w:rsidRPr="00680B88">
              <w:rPr>
                <w:rFonts w:ascii="Book Antiqua" w:hAnsi="Book Antiqua" w:cs="Arial"/>
                <w:i/>
              </w:rPr>
              <w:t xml:space="preserve"> στην </w:t>
            </w:r>
            <w:r w:rsidRPr="00680B88">
              <w:rPr>
                <w:rFonts w:ascii="Book Antiqua" w:hAnsi="Book Antiqua" w:cs="Arial"/>
                <w:i/>
                <w:color w:val="000000" w:themeColor="text1"/>
              </w:rPr>
              <w:t>Εκπαίδευση”</w:t>
            </w:r>
            <w:r>
              <w:rPr>
                <w:rFonts w:ascii="Book Antiqua" w:hAnsi="Book Antiqua" w:cs="Arial"/>
                <w:color w:val="000000" w:themeColor="text1"/>
              </w:rPr>
              <w:t>, σ</w:t>
            </w:r>
            <w:r w:rsidRPr="00680B88">
              <w:rPr>
                <w:rFonts w:ascii="Book Antiqua" w:hAnsi="Book Antiqua" w:cs="Arial"/>
                <w:color w:val="000000" w:themeColor="text1"/>
              </w:rPr>
              <w:t xml:space="preserve">. 463- 470. </w:t>
            </w:r>
            <w:proofErr w:type="spellStart"/>
            <w:r w:rsidRPr="00680B88">
              <w:rPr>
                <w:rFonts w:ascii="Book Antiqua" w:hAnsi="Book Antiqua" w:cs="Arial"/>
                <w:color w:val="000000" w:themeColor="text1"/>
              </w:rPr>
              <w:t>ΕΤΠΕ</w:t>
            </w:r>
            <w:proofErr w:type="spellEnd"/>
            <w:r w:rsidRPr="001C4C94">
              <w:rPr>
                <w:rFonts w:ascii="Book Antiqua" w:hAnsi="Book Antiqua" w:cs="Arial"/>
                <w:color w:val="000000" w:themeColor="text1"/>
              </w:rPr>
              <w:t xml:space="preserve">. </w:t>
            </w:r>
            <w:r w:rsidRPr="00680B88">
              <w:rPr>
                <w:rFonts w:ascii="Book Antiqua" w:hAnsi="Book Antiqua" w:cs="Arial"/>
                <w:color w:val="000000" w:themeColor="text1"/>
                <w:lang w:val="en-US"/>
              </w:rPr>
              <w:t>ISBN</w:t>
            </w:r>
            <w:r w:rsidRPr="001C4C94">
              <w:rPr>
                <w:rFonts w:ascii="Book Antiqua" w:hAnsi="Book Antiqua" w:cs="Arial"/>
                <w:color w:val="000000" w:themeColor="text1"/>
              </w:rPr>
              <w:t xml:space="preserve"> 978-960-88359-8-6.</w:t>
            </w:r>
          </w:p>
          <w:p w14:paraId="207ED251" w14:textId="77777777" w:rsidR="001B02AF" w:rsidRDefault="001B02AF" w:rsidP="001B02AF">
            <w:pPr>
              <w:tabs>
                <w:tab w:val="left" w:pos="285"/>
              </w:tabs>
              <w:autoSpaceDE w:val="0"/>
              <w:autoSpaceDN w:val="0"/>
              <w:adjustRightInd w:val="0"/>
              <w:spacing w:after="0" w:line="288" w:lineRule="auto"/>
              <w:jc w:val="both"/>
              <w:rPr>
                <w:rFonts w:ascii="Book Antiqua" w:eastAsia="Calibri" w:hAnsi="Book Antiqua" w:cs="Arial"/>
                <w:color w:val="000000" w:themeColor="text1"/>
                <w:lang w:eastAsia="en-US"/>
              </w:rPr>
            </w:pPr>
            <w:r w:rsidRPr="001C4C94">
              <w:rPr>
                <w:rFonts w:ascii="Book Antiqua" w:eastAsia="Calibri" w:hAnsi="Book Antiqua" w:cs="Arial"/>
                <w:color w:val="000000" w:themeColor="text1"/>
                <w:lang w:eastAsia="en-US"/>
              </w:rPr>
              <w:tab/>
            </w:r>
            <w:hyperlink r:id="rId20" w:history="1">
              <w:r w:rsidRPr="00680B88">
                <w:rPr>
                  <w:rStyle w:val="-"/>
                  <w:rFonts w:ascii="Book Antiqua" w:eastAsia="Calibri" w:hAnsi="Book Antiqua" w:cs="Arial"/>
                  <w:lang w:val="en-US" w:eastAsia="en-US"/>
                </w:rPr>
                <w:t>https</w:t>
              </w:r>
              <w:r w:rsidRPr="001C4C94">
                <w:rPr>
                  <w:rStyle w:val="-"/>
                  <w:rFonts w:ascii="Book Antiqua" w:eastAsia="Calibri" w:hAnsi="Book Antiqua" w:cs="Arial"/>
                  <w:lang w:eastAsia="en-US"/>
                </w:rPr>
                <w:t>://</w:t>
              </w:r>
              <w:r w:rsidRPr="00680B88">
                <w:rPr>
                  <w:rStyle w:val="-"/>
                  <w:rFonts w:ascii="Book Antiqua" w:eastAsia="Calibri" w:hAnsi="Book Antiqua" w:cs="Arial"/>
                  <w:lang w:val="en-US" w:eastAsia="en-US"/>
                </w:rPr>
                <w:t>www</w:t>
              </w:r>
              <w:r w:rsidRPr="001C4C94">
                <w:rPr>
                  <w:rStyle w:val="-"/>
                  <w:rFonts w:ascii="Book Antiqua" w:eastAsia="Calibri" w:hAnsi="Book Antiqua" w:cs="Arial"/>
                  <w:lang w:eastAsia="en-US"/>
                </w:rPr>
                <w:t>.</w:t>
              </w:r>
              <w:proofErr w:type="spellStart"/>
              <w:r w:rsidRPr="00680B88">
                <w:rPr>
                  <w:rStyle w:val="-"/>
                  <w:rFonts w:ascii="Book Antiqua" w:eastAsia="Calibri" w:hAnsi="Book Antiqua" w:cs="Arial"/>
                  <w:lang w:val="en-US" w:eastAsia="en-US"/>
                </w:rPr>
                <w:t>etpe</w:t>
              </w:r>
              <w:proofErr w:type="spellEnd"/>
              <w:r w:rsidRPr="001C4C94">
                <w:rPr>
                  <w:rStyle w:val="-"/>
                  <w:rFonts w:ascii="Book Antiqua" w:eastAsia="Calibri" w:hAnsi="Book Antiqua" w:cs="Arial"/>
                  <w:lang w:eastAsia="en-US"/>
                </w:rPr>
                <w:t>.</w:t>
              </w:r>
              <w:r w:rsidRPr="00680B88">
                <w:rPr>
                  <w:rStyle w:val="-"/>
                  <w:rFonts w:ascii="Book Antiqua" w:eastAsia="Calibri" w:hAnsi="Book Antiqua" w:cs="Arial"/>
                  <w:lang w:val="en-US" w:eastAsia="en-US"/>
                </w:rPr>
                <w:t>gr</w:t>
              </w:r>
              <w:r w:rsidRPr="001C4C94">
                <w:rPr>
                  <w:rStyle w:val="-"/>
                  <w:rFonts w:ascii="Book Antiqua" w:eastAsia="Calibri" w:hAnsi="Book Antiqua" w:cs="Arial"/>
                  <w:lang w:eastAsia="en-US"/>
                </w:rPr>
                <w:t>/</w:t>
              </w:r>
              <w:r w:rsidRPr="00680B88">
                <w:rPr>
                  <w:rStyle w:val="-"/>
                  <w:rFonts w:ascii="Book Antiqua" w:eastAsia="Calibri" w:hAnsi="Book Antiqua" w:cs="Arial"/>
                  <w:lang w:val="en-US" w:eastAsia="en-US"/>
                </w:rPr>
                <w:t>custom</w:t>
              </w:r>
              <w:r w:rsidRPr="001C4C94">
                <w:rPr>
                  <w:rStyle w:val="-"/>
                  <w:rFonts w:ascii="Book Antiqua" w:eastAsia="Calibri" w:hAnsi="Book Antiqua" w:cs="Arial"/>
                  <w:lang w:eastAsia="en-US"/>
                </w:rPr>
                <w:t>/</w:t>
              </w:r>
              <w:r w:rsidRPr="00680B88">
                <w:rPr>
                  <w:rStyle w:val="-"/>
                  <w:rFonts w:ascii="Book Antiqua" w:eastAsia="Calibri" w:hAnsi="Book Antiqua" w:cs="Arial"/>
                  <w:lang w:val="en-US" w:eastAsia="en-US"/>
                </w:rPr>
                <w:t>pdf</w:t>
              </w:r>
              <w:r w:rsidRPr="001C4C94">
                <w:rPr>
                  <w:rStyle w:val="-"/>
                  <w:rFonts w:ascii="Book Antiqua" w:eastAsia="Calibri" w:hAnsi="Book Antiqua" w:cs="Arial"/>
                  <w:lang w:eastAsia="en-US"/>
                </w:rPr>
                <w:t>/</w:t>
              </w:r>
              <w:r w:rsidRPr="00680B88">
                <w:rPr>
                  <w:rStyle w:val="-"/>
                  <w:rFonts w:ascii="Book Antiqua" w:eastAsia="Calibri" w:hAnsi="Book Antiqua" w:cs="Arial"/>
                  <w:lang w:val="en-US" w:eastAsia="en-US"/>
                </w:rPr>
                <w:t>proceedings</w:t>
              </w:r>
              <w:r w:rsidRPr="001C4C94">
                <w:rPr>
                  <w:rStyle w:val="-"/>
                  <w:rFonts w:ascii="Book Antiqua" w:eastAsia="Calibri" w:hAnsi="Book Antiqua" w:cs="Arial"/>
                  <w:lang w:eastAsia="en-US"/>
                </w:rPr>
                <w:t>/</w:t>
              </w:r>
              <w:proofErr w:type="spellStart"/>
              <w:r w:rsidRPr="00680B88">
                <w:rPr>
                  <w:rStyle w:val="-"/>
                  <w:rFonts w:ascii="Book Antiqua" w:eastAsia="Calibri" w:hAnsi="Book Antiqua" w:cs="Arial"/>
                  <w:lang w:val="en-US" w:eastAsia="en-US"/>
                </w:rPr>
                <w:t>hcicte</w:t>
              </w:r>
              <w:proofErr w:type="spellEnd"/>
              <w:r w:rsidRPr="001C4C94">
                <w:rPr>
                  <w:rStyle w:val="-"/>
                  <w:rFonts w:ascii="Book Antiqua" w:eastAsia="Calibri" w:hAnsi="Book Antiqua" w:cs="Arial"/>
                  <w:lang w:eastAsia="en-US"/>
                </w:rPr>
                <w:t>2016_</w:t>
              </w:r>
              <w:r w:rsidRPr="00680B88">
                <w:rPr>
                  <w:rStyle w:val="-"/>
                  <w:rFonts w:ascii="Book Antiqua" w:eastAsia="Calibri" w:hAnsi="Book Antiqua" w:cs="Arial"/>
                  <w:lang w:val="en-US" w:eastAsia="en-US"/>
                </w:rPr>
                <w:t>proceedings</w:t>
              </w:r>
              <w:r w:rsidRPr="001C4C94">
                <w:rPr>
                  <w:rStyle w:val="-"/>
                  <w:rFonts w:ascii="Book Antiqua" w:eastAsia="Calibri" w:hAnsi="Book Antiqua" w:cs="Arial"/>
                  <w:lang w:eastAsia="en-US"/>
                </w:rPr>
                <w:t>.</w:t>
              </w:r>
              <w:r w:rsidRPr="00680B88">
                <w:rPr>
                  <w:rStyle w:val="-"/>
                  <w:rFonts w:ascii="Book Antiqua" w:eastAsia="Calibri" w:hAnsi="Book Antiqua" w:cs="Arial"/>
                  <w:lang w:val="en-US" w:eastAsia="en-US"/>
                </w:rPr>
                <w:t>pdf</w:t>
              </w:r>
            </w:hyperlink>
            <w:r w:rsidRPr="001C4C94">
              <w:rPr>
                <w:rFonts w:ascii="Book Antiqua" w:eastAsia="Calibri" w:hAnsi="Book Antiqua" w:cs="Arial"/>
                <w:color w:val="000000" w:themeColor="text1"/>
                <w:lang w:eastAsia="en-US"/>
              </w:rPr>
              <w:t xml:space="preserve"> </w:t>
            </w:r>
          </w:p>
          <w:p w14:paraId="2A631042" w14:textId="2CFA7C49" w:rsidR="00FD7A32" w:rsidRPr="001C4C94" w:rsidRDefault="00FD7A32" w:rsidP="001B02AF">
            <w:pPr>
              <w:tabs>
                <w:tab w:val="left" w:pos="285"/>
              </w:tabs>
              <w:autoSpaceDE w:val="0"/>
              <w:autoSpaceDN w:val="0"/>
              <w:adjustRightInd w:val="0"/>
              <w:spacing w:after="0" w:line="288" w:lineRule="auto"/>
              <w:jc w:val="both"/>
              <w:rPr>
                <w:rFonts w:ascii="Book Antiqua" w:eastAsia="Calibri" w:hAnsi="Book Antiqua" w:cs="Arial"/>
                <w:strike/>
                <w:color w:val="00B050"/>
                <w:lang w:eastAsia="en-US"/>
              </w:rPr>
            </w:pPr>
          </w:p>
        </w:tc>
      </w:tr>
      <w:tr w:rsidR="005C2229" w:rsidRPr="00680B88" w14:paraId="3390A656" w14:textId="77777777" w:rsidTr="00586199">
        <w:tc>
          <w:tcPr>
            <w:tcW w:w="8642" w:type="dxa"/>
          </w:tcPr>
          <w:p w14:paraId="37041B1B" w14:textId="003A4B83" w:rsidR="005C2229" w:rsidRPr="00680B88" w:rsidRDefault="005C2229" w:rsidP="007F3A24">
            <w:pPr>
              <w:autoSpaceDE w:val="0"/>
              <w:autoSpaceDN w:val="0"/>
              <w:adjustRightInd w:val="0"/>
              <w:spacing w:before="60" w:after="60" w:line="288" w:lineRule="auto"/>
              <w:ind w:left="284" w:hanging="284"/>
              <w:jc w:val="both"/>
              <w:rPr>
                <w:rFonts w:ascii="Book Antiqua" w:eastAsia="Calibri" w:hAnsi="Book Antiqua" w:cs="Arial"/>
                <w:lang w:eastAsia="en-US"/>
              </w:rPr>
            </w:pPr>
            <w:r w:rsidRPr="00680B88">
              <w:rPr>
                <w:rFonts w:ascii="Book Antiqua" w:eastAsia="Calibri" w:hAnsi="Book Antiqua"/>
                <w:b/>
                <w:bCs/>
                <w:lang w:eastAsia="en-US"/>
              </w:rPr>
              <w:lastRenderedPageBreak/>
              <w:t>Επιστημονικά βιβλία ή συλλογικ</w:t>
            </w:r>
            <w:r w:rsidR="00580687" w:rsidRPr="00680B88">
              <w:rPr>
                <w:rFonts w:ascii="Book Antiqua" w:eastAsia="Calibri" w:hAnsi="Book Antiqua"/>
                <w:b/>
                <w:bCs/>
                <w:lang w:eastAsia="en-US"/>
              </w:rPr>
              <w:t>οί</w:t>
            </w:r>
            <w:r w:rsidRPr="00680B88">
              <w:rPr>
                <w:rFonts w:ascii="Book Antiqua" w:eastAsia="Calibri" w:hAnsi="Book Antiqua"/>
                <w:b/>
                <w:bCs/>
                <w:lang w:eastAsia="en-US"/>
              </w:rPr>
              <w:t xml:space="preserve"> τόμο</w:t>
            </w:r>
            <w:r w:rsidR="00580687" w:rsidRPr="00680B88">
              <w:rPr>
                <w:rFonts w:ascii="Book Antiqua" w:eastAsia="Calibri" w:hAnsi="Book Antiqua"/>
                <w:b/>
                <w:bCs/>
                <w:lang w:eastAsia="en-US"/>
              </w:rPr>
              <w:t>ι</w:t>
            </w:r>
          </w:p>
        </w:tc>
      </w:tr>
      <w:tr w:rsidR="00026B68" w:rsidRPr="00680B88" w14:paraId="0EC3BA4C" w14:textId="77777777" w:rsidTr="00586199">
        <w:tc>
          <w:tcPr>
            <w:tcW w:w="8642" w:type="dxa"/>
          </w:tcPr>
          <w:p w14:paraId="64941219" w14:textId="77777777" w:rsidR="00026B68" w:rsidRPr="00680B88" w:rsidRDefault="00026B68" w:rsidP="007F3A24">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r w:rsidRPr="00680B88">
              <w:rPr>
                <w:rFonts w:ascii="Book Antiqua" w:eastAsia="Calibri" w:hAnsi="Book Antiqua" w:cs="Arial"/>
                <w:color w:val="00B050"/>
                <w:lang w:eastAsia="en-US"/>
              </w:rPr>
              <w:t>Ένας συγγραφέας:</w:t>
            </w:r>
          </w:p>
          <w:p w14:paraId="2116A998" w14:textId="0CA8427E" w:rsidR="00026B68" w:rsidRPr="00E8269D" w:rsidRDefault="00026B68" w:rsidP="007F3A24">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w:t>
            </w:r>
            <w:proofErr w:type="spellStart"/>
            <w:r w:rsidRPr="00680B88">
              <w:rPr>
                <w:rFonts w:ascii="Book Antiqua" w:eastAsia="Calibri" w:hAnsi="Book Antiqua" w:cs="Arial"/>
                <w:color w:val="00B050"/>
                <w:lang w:val="en-US" w:eastAsia="en-US"/>
              </w:rPr>
              <w:t>yyyy</w:t>
            </w:r>
            <w:proofErr w:type="spellEnd"/>
            <w:r w:rsidRPr="00680B88">
              <w:rPr>
                <w:rFonts w:ascii="Book Antiqua" w:eastAsia="Calibri" w:hAnsi="Book Antiqua" w:cs="Arial"/>
                <w:color w:val="00B050"/>
                <w:lang w:eastAsia="en-US"/>
              </w:rPr>
              <w:t xml:space="preserve">). </w:t>
            </w:r>
            <w:r w:rsidRPr="00680B88">
              <w:rPr>
                <w:rFonts w:ascii="Book Antiqua" w:eastAsia="Calibri" w:hAnsi="Book Antiqua" w:cs="Arial"/>
                <w:i/>
                <w:iCs/>
                <w:color w:val="00B050"/>
                <w:lang w:val="en-US" w:eastAsia="en-US"/>
              </w:rPr>
              <w:t>Title of the book: Subtitle.</w:t>
            </w:r>
            <w:r w:rsidRPr="00680B88">
              <w:rPr>
                <w:rFonts w:ascii="Book Antiqua" w:eastAsia="Calibri" w:hAnsi="Book Antiqua" w:cs="Arial"/>
                <w:color w:val="00B050"/>
                <w:lang w:val="en-US" w:eastAsia="en-US"/>
              </w:rPr>
              <w:t xml:space="preserve"> </w:t>
            </w:r>
            <w:commentRangeStart w:id="7"/>
            <w:r w:rsidRPr="00680B88">
              <w:rPr>
                <w:rFonts w:ascii="Book Antiqua" w:eastAsia="Calibri" w:hAnsi="Book Antiqua" w:cs="Arial"/>
                <w:color w:val="00B050"/>
                <w:lang w:val="en-US" w:eastAsia="en-US"/>
              </w:rPr>
              <w:t>Publisher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Name</w:t>
            </w:r>
            <w:commentRangeEnd w:id="7"/>
            <w:r w:rsidR="00E8269D">
              <w:rPr>
                <w:rStyle w:val="a7"/>
              </w:rPr>
              <w:commentReference w:id="7"/>
            </w:r>
          </w:p>
          <w:p w14:paraId="2E0B86A2" w14:textId="77777777" w:rsidR="004E50B5" w:rsidRPr="00680B88" w:rsidRDefault="004E50B5" w:rsidP="007F3A24">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p>
          <w:p w14:paraId="533B28CD" w14:textId="48F2C304" w:rsidR="008F4A63" w:rsidRPr="00680B88" w:rsidRDefault="008F4A63" w:rsidP="00E8269D">
            <w:pPr>
              <w:tabs>
                <w:tab w:val="left" w:pos="317"/>
              </w:tabs>
              <w:autoSpaceDE w:val="0"/>
              <w:autoSpaceDN w:val="0"/>
              <w:adjustRightInd w:val="0"/>
              <w:spacing w:before="60" w:after="60" w:line="288" w:lineRule="auto"/>
              <w:jc w:val="both"/>
              <w:rPr>
                <w:rFonts w:ascii="Book Antiqua" w:hAnsi="Book Antiqua"/>
              </w:rPr>
            </w:pPr>
            <w:r w:rsidRPr="00680B88">
              <w:rPr>
                <w:rFonts w:ascii="Book Antiqua" w:hAnsi="Book Antiqua"/>
              </w:rPr>
              <w:t xml:space="preserve">Κολιόπουλος, Δ. (2006). </w:t>
            </w:r>
            <w:r w:rsidRPr="00680B88">
              <w:rPr>
                <w:rFonts w:ascii="Book Antiqua" w:hAnsi="Book Antiqua"/>
                <w:i/>
                <w:iCs/>
              </w:rPr>
              <w:t>Θέματα διδακτικής φυσικών επιστημών: Η συγκρότηση της σχολικής γνώσης.</w:t>
            </w:r>
            <w:r w:rsidRPr="00680B88">
              <w:rPr>
                <w:rFonts w:ascii="Book Antiqua" w:hAnsi="Book Antiqua"/>
              </w:rPr>
              <w:t xml:space="preserve"> Μεταίχμιο.</w:t>
            </w:r>
            <w:r w:rsidR="00E8269D" w:rsidRPr="003151C9">
              <w:rPr>
                <w:rFonts w:ascii="Book Antiqua" w:hAnsi="Book Antiqua"/>
              </w:rPr>
              <w:t xml:space="preserve"> </w:t>
            </w:r>
            <w:commentRangeStart w:id="8"/>
            <w:r w:rsidR="00E8269D" w:rsidRPr="00E8269D">
              <w:rPr>
                <w:rFonts w:ascii="Book Antiqua" w:hAnsi="Book Antiqua"/>
              </w:rPr>
              <w:t>ISBN</w:t>
            </w:r>
            <w:r w:rsidR="00E8269D" w:rsidRPr="003151C9">
              <w:rPr>
                <w:rFonts w:ascii="Book Antiqua" w:hAnsi="Book Antiqua"/>
              </w:rPr>
              <w:t xml:space="preserve"> </w:t>
            </w:r>
            <w:commentRangeEnd w:id="8"/>
            <w:r w:rsidR="00E8269D">
              <w:rPr>
                <w:rStyle w:val="a7"/>
              </w:rPr>
              <w:commentReference w:id="8"/>
            </w:r>
            <w:r w:rsidR="00E8269D" w:rsidRPr="00E8269D">
              <w:rPr>
                <w:rFonts w:ascii="Book Antiqua" w:hAnsi="Book Antiqua"/>
              </w:rPr>
              <w:t>9789604551125</w:t>
            </w:r>
          </w:p>
          <w:p w14:paraId="0AF25C18" w14:textId="32FC8E4A" w:rsidR="00026B68" w:rsidRPr="00E8269D" w:rsidRDefault="00026B68" w:rsidP="008F4A63">
            <w:pPr>
              <w:tabs>
                <w:tab w:val="left" w:pos="317"/>
              </w:tabs>
              <w:autoSpaceDE w:val="0"/>
              <w:autoSpaceDN w:val="0"/>
              <w:adjustRightInd w:val="0"/>
              <w:spacing w:before="60" w:after="60" w:line="288" w:lineRule="auto"/>
              <w:jc w:val="both"/>
              <w:rPr>
                <w:rFonts w:ascii="Book Antiqua" w:eastAsia="Calibri" w:hAnsi="Book Antiqua"/>
                <w:lang w:val="en-US" w:eastAsia="en-US"/>
              </w:rPr>
            </w:pPr>
            <w:r w:rsidRPr="00680B88">
              <w:rPr>
                <w:rFonts w:ascii="Book Antiqua" w:hAnsi="Book Antiqua"/>
              </w:rPr>
              <w:t xml:space="preserve">Χαλκιά, Κ. (2012). </w:t>
            </w:r>
            <w:r w:rsidRPr="00680B88">
              <w:rPr>
                <w:rFonts w:ascii="Book Antiqua" w:hAnsi="Book Antiqua"/>
                <w:i/>
                <w:iCs/>
              </w:rPr>
              <w:t>Διδάσκοντας Φυσικές Επιστήμες. Θεωρητικά ζητήματα, προβληματισμοί, προτάσεις.</w:t>
            </w:r>
            <w:r w:rsidRPr="00680B88">
              <w:rPr>
                <w:rFonts w:ascii="Book Antiqua" w:hAnsi="Book Antiqua"/>
              </w:rPr>
              <w:t xml:space="preserve"> Πατάκης</w:t>
            </w:r>
            <w:r w:rsidR="00E8269D">
              <w:rPr>
                <w:rFonts w:ascii="Book Antiqua" w:hAnsi="Book Antiqua"/>
                <w:lang w:val="en-US"/>
              </w:rPr>
              <w:t xml:space="preserve">. </w:t>
            </w:r>
            <w:r w:rsidR="00E8269D" w:rsidRPr="00E8269D">
              <w:rPr>
                <w:rFonts w:ascii="Book Antiqua" w:hAnsi="Book Antiqua"/>
                <w:lang w:val="en-US"/>
              </w:rPr>
              <w:t>ISBN</w:t>
            </w:r>
            <w:r w:rsidR="00E8269D">
              <w:rPr>
                <w:rFonts w:ascii="Book Antiqua" w:hAnsi="Book Antiqua"/>
                <w:lang w:val="en-US"/>
              </w:rPr>
              <w:t xml:space="preserve"> </w:t>
            </w:r>
            <w:r w:rsidR="00E8269D" w:rsidRPr="00E8269D">
              <w:rPr>
                <w:rFonts w:ascii="Book Antiqua" w:hAnsi="Book Antiqua"/>
                <w:lang w:val="en-US"/>
              </w:rPr>
              <w:t>9789601643083</w:t>
            </w:r>
          </w:p>
        </w:tc>
      </w:tr>
      <w:tr w:rsidR="00E2491E" w:rsidRPr="00680B88" w14:paraId="7BDE45C2" w14:textId="77777777" w:rsidTr="00586199">
        <w:tc>
          <w:tcPr>
            <w:tcW w:w="8642" w:type="dxa"/>
          </w:tcPr>
          <w:p w14:paraId="4DC84047" w14:textId="18566E18" w:rsidR="00026B68" w:rsidRPr="00680B88" w:rsidRDefault="00026B68" w:rsidP="007F3A24">
            <w:pPr>
              <w:autoSpaceDE w:val="0"/>
              <w:autoSpaceDN w:val="0"/>
              <w:adjustRightInd w:val="0"/>
              <w:spacing w:before="60" w:after="60" w:line="288" w:lineRule="auto"/>
              <w:ind w:left="284" w:hanging="284"/>
              <w:jc w:val="both"/>
              <w:rPr>
                <w:rFonts w:ascii="Book Antiqua" w:eastAsia="Calibri" w:hAnsi="Book Antiqua" w:cs="Arial"/>
                <w:color w:val="00B050"/>
                <w:lang w:eastAsia="en-US"/>
              </w:rPr>
            </w:pPr>
            <w:r w:rsidRPr="004E50B5">
              <w:rPr>
                <w:rFonts w:ascii="Book Antiqua" w:eastAsia="Calibri" w:hAnsi="Book Antiqua" w:cs="Arial"/>
                <w:color w:val="00B050"/>
                <w:lang w:eastAsia="en-US"/>
              </w:rPr>
              <w:t xml:space="preserve">Δύο </w:t>
            </w:r>
            <w:r w:rsidR="00364BE6" w:rsidRPr="004E50B5">
              <w:rPr>
                <w:rFonts w:ascii="Book Antiqua" w:eastAsia="Calibri" w:hAnsi="Book Antiqua" w:cs="Arial"/>
                <w:color w:val="00B050"/>
                <w:lang w:eastAsia="en-US"/>
              </w:rPr>
              <w:t>κλπ.</w:t>
            </w:r>
            <w:r w:rsidR="006E0152" w:rsidRPr="004E50B5">
              <w:rPr>
                <w:rFonts w:ascii="Book Antiqua" w:eastAsia="Calibri" w:hAnsi="Book Antiqua" w:cs="Arial"/>
                <w:color w:val="00B050"/>
                <w:lang w:eastAsia="en-US"/>
              </w:rPr>
              <w:t xml:space="preserve"> </w:t>
            </w:r>
            <w:r w:rsidRPr="004E50B5">
              <w:rPr>
                <w:rFonts w:ascii="Book Antiqua" w:eastAsia="Calibri" w:hAnsi="Book Antiqua" w:cs="Arial"/>
                <w:color w:val="00B050"/>
                <w:lang w:eastAsia="en-US"/>
              </w:rPr>
              <w:t>συγγραφείς</w:t>
            </w:r>
            <w:r w:rsidRPr="00680B88">
              <w:rPr>
                <w:rFonts w:ascii="Book Antiqua" w:eastAsia="Calibri" w:hAnsi="Book Antiqua" w:cs="Arial"/>
                <w:color w:val="00B050"/>
                <w:lang w:eastAsia="en-US"/>
              </w:rPr>
              <w:t>:</w:t>
            </w:r>
          </w:p>
          <w:p w14:paraId="2125790D" w14:textId="4896FC3B" w:rsidR="00E2491E" w:rsidRDefault="00026B68" w:rsidP="007F3A24">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A</w:t>
            </w:r>
            <w:r w:rsidRPr="00680B88">
              <w:rPr>
                <w:rFonts w:ascii="Book Antiqua" w:eastAsia="Calibri" w:hAnsi="Book Antiqua" w:cs="Arial"/>
                <w:color w:val="00B050"/>
                <w:lang w:eastAsia="en-US"/>
              </w:rPr>
              <w:t xml:space="preserve">., &amp; </w:t>
            </w:r>
            <w:r w:rsidRPr="00680B88">
              <w:rPr>
                <w:rFonts w:ascii="Book Antiqua" w:eastAsia="Calibri" w:hAnsi="Book Antiqua" w:cs="Arial"/>
                <w:color w:val="00B050"/>
                <w:lang w:val="en-US" w:eastAsia="en-US"/>
              </w:rPr>
              <w:t>Author</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B</w:t>
            </w:r>
            <w:r w:rsidRPr="00680B88">
              <w:rPr>
                <w:rFonts w:ascii="Book Antiqua" w:eastAsia="Calibri" w:hAnsi="Book Antiqua" w:cs="Arial"/>
                <w:color w:val="00B050"/>
                <w:lang w:eastAsia="en-US"/>
              </w:rPr>
              <w:t xml:space="preserve">. </w:t>
            </w:r>
            <w:r w:rsidRPr="00680B88">
              <w:rPr>
                <w:rFonts w:ascii="Book Antiqua" w:eastAsia="Calibri" w:hAnsi="Book Antiqua" w:cs="Arial"/>
                <w:color w:val="00B050"/>
                <w:lang w:val="en-US" w:eastAsia="en-US"/>
              </w:rPr>
              <w:t>B</w:t>
            </w:r>
            <w:r w:rsidRPr="00680B88">
              <w:rPr>
                <w:rFonts w:ascii="Book Antiqua" w:eastAsia="Calibri" w:hAnsi="Book Antiqua" w:cs="Arial"/>
                <w:color w:val="00B050"/>
                <w:lang w:eastAsia="en-US"/>
              </w:rPr>
              <w:t>. (</w:t>
            </w:r>
            <w:proofErr w:type="spellStart"/>
            <w:r w:rsidRPr="00680B88">
              <w:rPr>
                <w:rFonts w:ascii="Book Antiqua" w:eastAsia="Calibri" w:hAnsi="Book Antiqua" w:cs="Arial"/>
                <w:color w:val="00B050"/>
                <w:lang w:val="en-US" w:eastAsia="en-US"/>
              </w:rPr>
              <w:t>yyyy</w:t>
            </w:r>
            <w:proofErr w:type="spellEnd"/>
            <w:r w:rsidRPr="00680B88">
              <w:rPr>
                <w:rFonts w:ascii="Book Antiqua" w:eastAsia="Calibri" w:hAnsi="Book Antiqua" w:cs="Arial"/>
                <w:color w:val="00B050"/>
                <w:lang w:eastAsia="en-US"/>
              </w:rPr>
              <w:t xml:space="preserve">). </w:t>
            </w:r>
            <w:r w:rsidRPr="00680B88">
              <w:rPr>
                <w:rFonts w:ascii="Book Antiqua" w:eastAsia="Calibri" w:hAnsi="Book Antiqua" w:cs="Arial"/>
                <w:i/>
                <w:iCs/>
                <w:color w:val="00B050"/>
                <w:lang w:val="en-US" w:eastAsia="en-US"/>
              </w:rPr>
              <w:t>Title of the book: Subtitle.</w:t>
            </w:r>
            <w:r w:rsidRPr="00680B88">
              <w:rPr>
                <w:rFonts w:ascii="Book Antiqua" w:eastAsia="Calibri" w:hAnsi="Book Antiqua" w:cs="Arial"/>
                <w:color w:val="00B050"/>
                <w:lang w:val="en-US" w:eastAsia="en-US"/>
              </w:rPr>
              <w:t xml:space="preserve"> Publisher Name.</w:t>
            </w:r>
          </w:p>
          <w:p w14:paraId="63574F2E" w14:textId="77777777" w:rsidR="004E50B5" w:rsidRPr="00680B88" w:rsidRDefault="004E50B5" w:rsidP="007F3A24">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p>
          <w:p w14:paraId="1FD65096" w14:textId="58E1BD70" w:rsidR="00D3675D" w:rsidRPr="00680B88" w:rsidRDefault="00026B68" w:rsidP="006E0152">
            <w:pPr>
              <w:tabs>
                <w:tab w:val="left" w:pos="317"/>
              </w:tabs>
              <w:autoSpaceDE w:val="0"/>
              <w:autoSpaceDN w:val="0"/>
              <w:adjustRightInd w:val="0"/>
              <w:spacing w:before="60" w:after="60" w:line="288" w:lineRule="auto"/>
              <w:jc w:val="both"/>
              <w:rPr>
                <w:rFonts w:ascii="Book Antiqua" w:eastAsia="Calibri" w:hAnsi="Book Antiqua" w:cs="Arial"/>
                <w:lang w:val="en-US" w:eastAsia="en-US"/>
              </w:rPr>
            </w:pPr>
            <w:r w:rsidRPr="00680B88">
              <w:rPr>
                <w:rFonts w:ascii="Book Antiqua" w:eastAsia="Calibri" w:hAnsi="Book Antiqua" w:cs="Arial"/>
                <w:lang w:val="en-US" w:eastAsia="en-US"/>
              </w:rPr>
              <w:t xml:space="preserve">Prigogine, I., &amp; </w:t>
            </w:r>
            <w:proofErr w:type="spellStart"/>
            <w:r w:rsidRPr="00680B88">
              <w:rPr>
                <w:rFonts w:ascii="Book Antiqua" w:eastAsia="Calibri" w:hAnsi="Book Antiqua" w:cs="Arial"/>
                <w:lang w:val="en-US" w:eastAsia="en-US"/>
              </w:rPr>
              <w:t>Stengers</w:t>
            </w:r>
            <w:proofErr w:type="spellEnd"/>
            <w:r w:rsidRPr="00680B88">
              <w:rPr>
                <w:rFonts w:ascii="Book Antiqua" w:eastAsia="Calibri" w:hAnsi="Book Antiqua" w:cs="Arial"/>
                <w:lang w:val="en-US" w:eastAsia="en-US"/>
              </w:rPr>
              <w:t xml:space="preserve">, I. (1984). </w:t>
            </w:r>
            <w:r w:rsidRPr="00680B88">
              <w:rPr>
                <w:rFonts w:ascii="Book Antiqua" w:eastAsia="Calibri" w:hAnsi="Book Antiqua" w:cs="Arial"/>
                <w:i/>
                <w:lang w:val="en-US" w:eastAsia="en-US"/>
              </w:rPr>
              <w:t>Order out of chaos.</w:t>
            </w:r>
            <w:r w:rsidRPr="00680B88">
              <w:rPr>
                <w:rFonts w:ascii="Book Antiqua" w:eastAsia="Calibri" w:hAnsi="Book Antiqua" w:cs="Arial"/>
                <w:lang w:val="en-US" w:eastAsia="en-US"/>
              </w:rPr>
              <w:t xml:space="preserve"> </w:t>
            </w:r>
            <w:commentRangeStart w:id="9"/>
            <w:r w:rsidRPr="00680B88">
              <w:rPr>
                <w:rFonts w:ascii="Book Antiqua" w:eastAsia="Calibri" w:hAnsi="Book Antiqua" w:cs="Arial"/>
                <w:lang w:val="en-US" w:eastAsia="en-US"/>
              </w:rPr>
              <w:t>Bantam.</w:t>
            </w:r>
            <w:commentRangeEnd w:id="9"/>
            <w:r w:rsidRPr="00680B88">
              <w:rPr>
                <w:rStyle w:val="a7"/>
                <w:rFonts w:ascii="Book Antiqua" w:hAnsi="Book Antiqua"/>
              </w:rPr>
              <w:commentReference w:id="9"/>
            </w:r>
          </w:p>
        </w:tc>
      </w:tr>
      <w:tr w:rsidR="00CC399B" w:rsidRPr="00680B88" w14:paraId="4EF001D8" w14:textId="77777777" w:rsidTr="00586199">
        <w:tc>
          <w:tcPr>
            <w:tcW w:w="8642" w:type="dxa"/>
          </w:tcPr>
          <w:p w14:paraId="5127BD0B" w14:textId="3B95C632" w:rsidR="00CC399B" w:rsidRPr="00680B88" w:rsidRDefault="00CC399B" w:rsidP="007F3A24">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commentRangeStart w:id="10"/>
            <w:r w:rsidRPr="00680B88">
              <w:rPr>
                <w:rFonts w:ascii="Book Antiqua" w:eastAsia="Calibri" w:hAnsi="Book Antiqua" w:cs="Arial"/>
                <w:color w:val="00B050"/>
                <w:lang w:eastAsia="en-US"/>
              </w:rPr>
              <w:t>Συλλογικός</w:t>
            </w:r>
            <w:commentRangeEnd w:id="10"/>
            <w:r w:rsidR="007F3A24" w:rsidRPr="00680B88">
              <w:rPr>
                <w:rStyle w:val="a7"/>
                <w:rFonts w:ascii="Book Antiqua" w:hAnsi="Book Antiqua"/>
              </w:rPr>
              <w:commentReference w:id="10"/>
            </w:r>
            <w:r w:rsidRPr="00680B88">
              <w:rPr>
                <w:rFonts w:ascii="Book Antiqua" w:eastAsia="Calibri" w:hAnsi="Book Antiqua" w:cs="Arial"/>
                <w:color w:val="00B050"/>
                <w:lang w:val="en-US" w:eastAsia="en-US"/>
              </w:rPr>
              <w:t xml:space="preserve"> </w:t>
            </w:r>
            <w:r w:rsidRPr="00680B88">
              <w:rPr>
                <w:rFonts w:ascii="Book Antiqua" w:eastAsia="Calibri" w:hAnsi="Book Antiqua" w:cs="Arial"/>
                <w:color w:val="00B050"/>
                <w:lang w:eastAsia="en-US"/>
              </w:rPr>
              <w:t>τόμος</w:t>
            </w:r>
          </w:p>
          <w:p w14:paraId="00589D49" w14:textId="27857932" w:rsidR="000C27C8" w:rsidRDefault="000C27C8" w:rsidP="007F3A24">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r w:rsidRPr="00680B88">
              <w:rPr>
                <w:rFonts w:ascii="Book Antiqua" w:eastAsia="Calibri" w:hAnsi="Book Antiqua" w:cs="Arial"/>
                <w:color w:val="00B050"/>
                <w:lang w:val="en-US" w:eastAsia="en-US"/>
              </w:rPr>
              <w:t>Editor, A. A., Editor, B. B., &amp; Editor, C. C. (Eds.). (</w:t>
            </w:r>
            <w:proofErr w:type="spellStart"/>
            <w:r w:rsidRPr="00680B88">
              <w:rPr>
                <w:rFonts w:ascii="Book Antiqua" w:eastAsia="Calibri" w:hAnsi="Book Antiqua" w:cs="Arial"/>
                <w:color w:val="00B050"/>
                <w:lang w:val="en-US" w:eastAsia="en-US"/>
              </w:rPr>
              <w:t>yyyy</w:t>
            </w:r>
            <w:proofErr w:type="spellEnd"/>
            <w:r w:rsidRPr="00680B88">
              <w:rPr>
                <w:rFonts w:ascii="Book Antiqua" w:eastAsia="Calibri" w:hAnsi="Book Antiqua" w:cs="Arial"/>
                <w:color w:val="00B050"/>
                <w:lang w:val="en-US" w:eastAsia="en-US"/>
              </w:rPr>
              <w:t xml:space="preserve">). </w:t>
            </w:r>
            <w:r w:rsidRPr="00680B88">
              <w:rPr>
                <w:rFonts w:ascii="Book Antiqua" w:eastAsia="Calibri" w:hAnsi="Book Antiqua" w:cs="Arial"/>
                <w:i/>
                <w:iCs/>
                <w:color w:val="00B050"/>
                <w:lang w:val="en-US" w:eastAsia="en-US"/>
              </w:rPr>
              <w:t>Title of the book: Subtitle.</w:t>
            </w:r>
            <w:r w:rsidRPr="00680B88">
              <w:rPr>
                <w:rFonts w:ascii="Book Antiqua" w:eastAsia="Calibri" w:hAnsi="Book Antiqua" w:cs="Arial"/>
                <w:color w:val="00B050"/>
                <w:lang w:val="en-US" w:eastAsia="en-US"/>
              </w:rPr>
              <w:t xml:space="preserve"> Publisher Name.</w:t>
            </w:r>
          </w:p>
          <w:p w14:paraId="468732B4" w14:textId="77777777" w:rsidR="004E50B5" w:rsidRPr="00680B88" w:rsidRDefault="004E50B5" w:rsidP="007F3A24">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p>
          <w:p w14:paraId="15311BDE" w14:textId="2C6C5765" w:rsidR="000C27C8" w:rsidRPr="00680B88" w:rsidRDefault="000C27C8" w:rsidP="007F3A24">
            <w:pPr>
              <w:spacing w:before="60" w:after="60" w:line="288" w:lineRule="auto"/>
              <w:ind w:left="284" w:hanging="284"/>
              <w:jc w:val="both"/>
              <w:rPr>
                <w:rFonts w:ascii="Book Antiqua" w:hAnsi="Book Antiqua"/>
                <w:lang w:val="en-US"/>
              </w:rPr>
            </w:pPr>
            <w:r w:rsidRPr="00680B88">
              <w:rPr>
                <w:rFonts w:ascii="Book Antiqua" w:hAnsi="Book Antiqua"/>
                <w:lang w:val="en-US"/>
              </w:rPr>
              <w:t>Goodwin, P. (</w:t>
            </w:r>
            <w:r w:rsidR="00C5761E">
              <w:rPr>
                <w:rFonts w:ascii="Book Antiqua" w:hAnsi="Book Antiqua"/>
              </w:rPr>
              <w:t>Επιμ</w:t>
            </w:r>
            <w:r w:rsidR="00C5761E" w:rsidRPr="00962773">
              <w:rPr>
                <w:rFonts w:ascii="Book Antiqua" w:hAnsi="Book Antiqua"/>
                <w:lang w:val="en-US"/>
              </w:rPr>
              <w:t>.</w:t>
            </w:r>
            <w:commentRangeStart w:id="11"/>
            <w:commentRangeEnd w:id="11"/>
            <w:r w:rsidRPr="00680B88">
              <w:rPr>
                <w:rStyle w:val="a7"/>
                <w:rFonts w:ascii="Book Antiqua" w:hAnsi="Book Antiqua"/>
              </w:rPr>
              <w:commentReference w:id="11"/>
            </w:r>
            <w:r w:rsidRPr="00680B88">
              <w:rPr>
                <w:rFonts w:ascii="Book Antiqua" w:hAnsi="Book Antiqua"/>
                <w:lang w:val="en-US"/>
              </w:rPr>
              <w:t xml:space="preserve">). (2005). </w:t>
            </w:r>
            <w:r w:rsidRPr="00680B88">
              <w:rPr>
                <w:rFonts w:ascii="Book Antiqua" w:hAnsi="Book Antiqua"/>
                <w:i/>
                <w:iCs/>
                <w:lang w:val="en-US"/>
              </w:rPr>
              <w:t>The literate classroom.</w:t>
            </w:r>
            <w:r w:rsidRPr="00680B88">
              <w:rPr>
                <w:rFonts w:ascii="Book Antiqua" w:hAnsi="Book Antiqua"/>
                <w:lang w:val="en-US"/>
              </w:rPr>
              <w:t xml:space="preserve"> David Fulton.</w:t>
            </w:r>
          </w:p>
          <w:p w14:paraId="7981C763" w14:textId="74DCD8BD" w:rsidR="00CC399B" w:rsidRPr="00680B88" w:rsidRDefault="000C27C8" w:rsidP="007F3A24">
            <w:pPr>
              <w:autoSpaceDE w:val="0"/>
              <w:autoSpaceDN w:val="0"/>
              <w:adjustRightInd w:val="0"/>
              <w:spacing w:before="60" w:after="60" w:line="288" w:lineRule="auto"/>
              <w:ind w:left="284" w:hanging="284"/>
              <w:jc w:val="both"/>
              <w:rPr>
                <w:rFonts w:ascii="Book Antiqua" w:hAnsi="Book Antiqua"/>
                <w:lang w:val="en-US"/>
              </w:rPr>
            </w:pPr>
            <w:proofErr w:type="spellStart"/>
            <w:r w:rsidRPr="00680B88">
              <w:rPr>
                <w:rFonts w:ascii="Book Antiqua" w:hAnsi="Book Antiqua"/>
                <w:lang w:val="en-US"/>
              </w:rPr>
              <w:t>Malici</w:t>
            </w:r>
            <w:proofErr w:type="spellEnd"/>
            <w:r w:rsidRPr="00680B88">
              <w:rPr>
                <w:rFonts w:ascii="Book Antiqua" w:hAnsi="Book Antiqua"/>
                <w:lang w:val="en-US"/>
              </w:rPr>
              <w:t>, A., &amp; Smith, E. S. (</w:t>
            </w:r>
            <w:r w:rsidR="00C5761E">
              <w:rPr>
                <w:rFonts w:ascii="Book Antiqua" w:hAnsi="Book Antiqua"/>
              </w:rPr>
              <w:t>Επιμ</w:t>
            </w:r>
            <w:r w:rsidR="00C5761E" w:rsidRPr="00C5761E">
              <w:rPr>
                <w:rFonts w:ascii="Book Antiqua" w:hAnsi="Book Antiqua"/>
                <w:lang w:val="en-US"/>
              </w:rPr>
              <w:t>.</w:t>
            </w:r>
            <w:r w:rsidRPr="00680B88">
              <w:rPr>
                <w:rFonts w:ascii="Book Antiqua" w:hAnsi="Book Antiqua"/>
                <w:lang w:val="en-US"/>
              </w:rPr>
              <w:t xml:space="preserve">). (2018). </w:t>
            </w:r>
            <w:r w:rsidRPr="00680B88">
              <w:rPr>
                <w:rFonts w:ascii="Book Antiqua" w:hAnsi="Book Antiqua"/>
                <w:i/>
                <w:iCs/>
                <w:lang w:val="en-US"/>
              </w:rPr>
              <w:t>Political science research in practice.</w:t>
            </w:r>
            <w:r w:rsidRPr="00680B88">
              <w:rPr>
                <w:rFonts w:ascii="Book Antiqua" w:hAnsi="Book Antiqua"/>
                <w:lang w:val="en-US"/>
              </w:rPr>
              <w:t xml:space="preserve"> Routledge.</w:t>
            </w:r>
          </w:p>
          <w:p w14:paraId="194A356B" w14:textId="4F0FC207" w:rsidR="00D3675D" w:rsidRPr="00680B88" w:rsidRDefault="00D3675D" w:rsidP="007F3A24">
            <w:pPr>
              <w:autoSpaceDE w:val="0"/>
              <w:autoSpaceDN w:val="0"/>
              <w:adjustRightInd w:val="0"/>
              <w:spacing w:before="60" w:after="60" w:line="288" w:lineRule="auto"/>
              <w:ind w:left="284" w:hanging="284"/>
              <w:jc w:val="both"/>
              <w:rPr>
                <w:rFonts w:ascii="Book Antiqua" w:eastAsia="Calibri" w:hAnsi="Book Antiqua" w:cs="Arial"/>
                <w:color w:val="00B050"/>
                <w:lang w:val="en-US" w:eastAsia="en-US"/>
              </w:rPr>
            </w:pPr>
            <w:proofErr w:type="spellStart"/>
            <w:r w:rsidRPr="00680B88">
              <w:rPr>
                <w:rStyle w:val="fontstyle01"/>
                <w:rFonts w:ascii="Book Antiqua" w:hAnsi="Book Antiqua"/>
                <w:sz w:val="22"/>
                <w:szCs w:val="22"/>
                <w:lang w:val="en-US"/>
              </w:rPr>
              <w:t>Anastasiades</w:t>
            </w:r>
            <w:proofErr w:type="spellEnd"/>
            <w:r w:rsidR="006E0152" w:rsidRPr="00680B88">
              <w:rPr>
                <w:rStyle w:val="fontstyle01"/>
                <w:rFonts w:ascii="Book Antiqua" w:hAnsi="Book Antiqua"/>
                <w:sz w:val="22"/>
                <w:szCs w:val="22"/>
                <w:lang w:val="en-US"/>
              </w:rPr>
              <w:t>,</w:t>
            </w:r>
            <w:r w:rsidRPr="00680B88">
              <w:rPr>
                <w:rStyle w:val="fontstyle01"/>
                <w:rFonts w:ascii="Book Antiqua" w:hAnsi="Book Antiqua"/>
                <w:sz w:val="22"/>
                <w:szCs w:val="22"/>
                <w:lang w:val="en-US"/>
              </w:rPr>
              <w:t xml:space="preserve"> P</w:t>
            </w:r>
            <w:r w:rsidR="006E0152" w:rsidRPr="00680B88">
              <w:rPr>
                <w:rStyle w:val="fontstyle01"/>
                <w:rFonts w:ascii="Book Antiqua" w:hAnsi="Book Antiqua"/>
                <w:sz w:val="22"/>
                <w:szCs w:val="22"/>
                <w:lang w:val="en-US"/>
              </w:rPr>
              <w:t>.</w:t>
            </w:r>
            <w:r w:rsidRPr="00680B88">
              <w:rPr>
                <w:rStyle w:val="fontstyle01"/>
                <w:rFonts w:ascii="Book Antiqua" w:hAnsi="Book Antiqua"/>
                <w:sz w:val="22"/>
                <w:szCs w:val="22"/>
                <w:lang w:val="en-US"/>
              </w:rPr>
              <w:t xml:space="preserve"> &amp; </w:t>
            </w:r>
            <w:proofErr w:type="spellStart"/>
            <w:r w:rsidRPr="00680B88">
              <w:rPr>
                <w:rStyle w:val="fontstyle01"/>
                <w:rFonts w:ascii="Book Antiqua" w:hAnsi="Book Antiqua"/>
                <w:sz w:val="22"/>
                <w:szCs w:val="22"/>
                <w:lang w:val="en-US"/>
              </w:rPr>
              <w:t>Zaranis</w:t>
            </w:r>
            <w:proofErr w:type="spellEnd"/>
            <w:r w:rsidR="006E0152" w:rsidRPr="00680B88">
              <w:rPr>
                <w:rStyle w:val="fontstyle01"/>
                <w:rFonts w:ascii="Book Antiqua" w:hAnsi="Book Antiqua"/>
                <w:sz w:val="22"/>
                <w:szCs w:val="22"/>
                <w:lang w:val="en-US"/>
              </w:rPr>
              <w:t>,</w:t>
            </w:r>
            <w:r w:rsidRPr="00680B88">
              <w:rPr>
                <w:rStyle w:val="fontstyle01"/>
                <w:rFonts w:ascii="Book Antiqua" w:hAnsi="Book Antiqua"/>
                <w:sz w:val="22"/>
                <w:szCs w:val="22"/>
                <w:lang w:val="en-US"/>
              </w:rPr>
              <w:t xml:space="preserve"> N</w:t>
            </w:r>
            <w:r w:rsidR="006E0152" w:rsidRPr="00680B88">
              <w:rPr>
                <w:rStyle w:val="fontstyle01"/>
                <w:rFonts w:ascii="Book Antiqua" w:hAnsi="Book Antiqua"/>
                <w:sz w:val="22"/>
                <w:szCs w:val="22"/>
                <w:lang w:val="en-US"/>
              </w:rPr>
              <w:t>.</w:t>
            </w:r>
            <w:r w:rsidRPr="00680B88">
              <w:rPr>
                <w:rStyle w:val="fontstyle01"/>
                <w:rFonts w:ascii="Book Antiqua" w:hAnsi="Book Antiqua"/>
                <w:sz w:val="22"/>
                <w:szCs w:val="22"/>
                <w:lang w:val="en-US"/>
              </w:rPr>
              <w:t xml:space="preserve"> (</w:t>
            </w:r>
            <w:r w:rsidR="00C5761E">
              <w:rPr>
                <w:rFonts w:ascii="Book Antiqua" w:hAnsi="Book Antiqua"/>
              </w:rPr>
              <w:t>Επιμ</w:t>
            </w:r>
            <w:r w:rsidR="006E0152" w:rsidRPr="00680B88">
              <w:rPr>
                <w:rStyle w:val="fontstyle01"/>
                <w:rFonts w:ascii="Book Antiqua" w:hAnsi="Book Antiqua"/>
                <w:sz w:val="22"/>
                <w:szCs w:val="22"/>
                <w:lang w:val="en-US"/>
              </w:rPr>
              <w:t>.</w:t>
            </w:r>
            <w:r w:rsidRPr="00680B88">
              <w:rPr>
                <w:rStyle w:val="fontstyle01"/>
                <w:rFonts w:ascii="Book Antiqua" w:hAnsi="Book Antiqua"/>
                <w:sz w:val="22"/>
                <w:szCs w:val="22"/>
                <w:lang w:val="en-US"/>
              </w:rPr>
              <w:t xml:space="preserve">). </w:t>
            </w:r>
            <w:r w:rsidR="006E0152" w:rsidRPr="00680B88">
              <w:rPr>
                <w:rStyle w:val="fontstyle01"/>
                <w:rFonts w:ascii="Book Antiqua" w:hAnsi="Book Antiqua"/>
                <w:sz w:val="22"/>
                <w:szCs w:val="22"/>
                <w:lang w:val="en-US"/>
              </w:rPr>
              <w:t xml:space="preserve">(2016). </w:t>
            </w:r>
            <w:r w:rsidRPr="00680B88">
              <w:rPr>
                <w:rStyle w:val="fontstyle01"/>
                <w:rFonts w:ascii="Book Antiqua" w:hAnsi="Book Antiqua"/>
                <w:i/>
                <w:iCs/>
                <w:sz w:val="22"/>
                <w:szCs w:val="22"/>
                <w:lang w:val="en-US"/>
              </w:rPr>
              <w:t>Research on e-Learning and ICT in Education</w:t>
            </w:r>
            <w:r w:rsidR="006E0152" w:rsidRPr="00680B88">
              <w:rPr>
                <w:rStyle w:val="fontstyle01"/>
                <w:rFonts w:ascii="Book Antiqua" w:hAnsi="Book Antiqua"/>
                <w:i/>
                <w:iCs/>
                <w:sz w:val="22"/>
                <w:szCs w:val="22"/>
                <w:lang w:val="en-US"/>
              </w:rPr>
              <w:t xml:space="preserve"> </w:t>
            </w:r>
            <w:r w:rsidRPr="00680B88">
              <w:rPr>
                <w:rStyle w:val="fontstyle01"/>
                <w:rFonts w:ascii="Book Antiqua" w:hAnsi="Book Antiqua"/>
                <w:i/>
                <w:iCs/>
                <w:sz w:val="22"/>
                <w:szCs w:val="22"/>
                <w:lang w:val="en-US"/>
              </w:rPr>
              <w:t>Technological, Pedagogical and Instructional Perspectives</w:t>
            </w:r>
            <w:r w:rsidRPr="00680B88">
              <w:rPr>
                <w:rStyle w:val="fontstyle01"/>
                <w:rFonts w:ascii="Book Antiqua" w:hAnsi="Book Antiqua"/>
                <w:sz w:val="22"/>
                <w:szCs w:val="22"/>
                <w:lang w:val="en-US"/>
              </w:rPr>
              <w:t>. Springer.</w:t>
            </w:r>
          </w:p>
        </w:tc>
      </w:tr>
      <w:tr w:rsidR="00AE15DD" w:rsidRPr="00680B88" w14:paraId="05E0D74A" w14:textId="77777777" w:rsidTr="00586199">
        <w:tc>
          <w:tcPr>
            <w:tcW w:w="8642" w:type="dxa"/>
          </w:tcPr>
          <w:p w14:paraId="234E46A6" w14:textId="4BB0FE6E" w:rsidR="006747AC" w:rsidRDefault="006747AC" w:rsidP="007F3A24">
            <w:pPr>
              <w:autoSpaceDE w:val="0"/>
              <w:autoSpaceDN w:val="0"/>
              <w:adjustRightInd w:val="0"/>
              <w:spacing w:before="60" w:after="60" w:line="288" w:lineRule="auto"/>
              <w:ind w:left="284" w:hanging="284"/>
              <w:jc w:val="both"/>
              <w:rPr>
                <w:rFonts w:ascii="Book Antiqua" w:hAnsi="Book Antiqua"/>
                <w:color w:val="00B050"/>
              </w:rPr>
            </w:pPr>
            <w:r w:rsidRPr="00680B88">
              <w:rPr>
                <w:rFonts w:ascii="Book Antiqua" w:eastAsia="Calibri" w:hAnsi="Book Antiqua" w:cs="Arial"/>
                <w:color w:val="00B050"/>
                <w:lang w:eastAsia="en-US"/>
              </w:rPr>
              <w:t xml:space="preserve">Ομάδα συγγραφέων </w:t>
            </w:r>
            <w:r w:rsidR="00D3675D" w:rsidRPr="00680B88">
              <w:rPr>
                <w:rFonts w:ascii="Book Antiqua" w:eastAsia="Calibri" w:hAnsi="Book Antiqua" w:cs="Arial"/>
                <w:color w:val="00B050"/>
                <w:lang w:eastAsia="en-US"/>
              </w:rPr>
              <w:t xml:space="preserve">ή Οργανισμού </w:t>
            </w:r>
            <w:r w:rsidRPr="00680B88">
              <w:rPr>
                <w:rFonts w:ascii="Book Antiqua" w:eastAsia="Calibri" w:hAnsi="Book Antiqua" w:cs="Arial"/>
                <w:color w:val="00B050"/>
                <w:lang w:eastAsia="en-US"/>
              </w:rPr>
              <w:t>με ακρωνύμιο</w:t>
            </w:r>
            <w:r w:rsidRPr="00680B88">
              <w:rPr>
                <w:rFonts w:ascii="Book Antiqua" w:hAnsi="Book Antiqua"/>
                <w:color w:val="00B050"/>
              </w:rPr>
              <w:t xml:space="preserve"> </w:t>
            </w:r>
          </w:p>
          <w:p w14:paraId="601D9009" w14:textId="77777777" w:rsidR="004E50B5" w:rsidRPr="00680B88" w:rsidRDefault="004E50B5" w:rsidP="007F3A24">
            <w:pPr>
              <w:autoSpaceDE w:val="0"/>
              <w:autoSpaceDN w:val="0"/>
              <w:adjustRightInd w:val="0"/>
              <w:spacing w:before="60" w:after="60" w:line="288" w:lineRule="auto"/>
              <w:ind w:left="284" w:hanging="284"/>
              <w:jc w:val="both"/>
              <w:rPr>
                <w:rFonts w:ascii="Book Antiqua" w:hAnsi="Book Antiqua"/>
                <w:color w:val="00B050"/>
              </w:rPr>
            </w:pPr>
          </w:p>
          <w:p w14:paraId="4FE7ACE6" w14:textId="43D6ECDD" w:rsidR="00D3675D" w:rsidRPr="00680B88" w:rsidRDefault="00AE15DD" w:rsidP="006E0152">
            <w:pPr>
              <w:autoSpaceDE w:val="0"/>
              <w:autoSpaceDN w:val="0"/>
              <w:adjustRightInd w:val="0"/>
              <w:spacing w:before="60" w:after="60" w:line="288" w:lineRule="auto"/>
              <w:ind w:left="284" w:hanging="284"/>
              <w:jc w:val="both"/>
              <w:rPr>
                <w:rFonts w:ascii="Book Antiqua" w:hAnsi="Book Antiqua"/>
                <w:lang w:val="en-US"/>
              </w:rPr>
            </w:pPr>
            <w:r w:rsidRPr="00680B88">
              <w:rPr>
                <w:rFonts w:ascii="Book Antiqua" w:hAnsi="Book Antiqua"/>
                <w:lang w:val="en-US"/>
              </w:rPr>
              <w:t xml:space="preserve">National Generation Science Standards (NGSS) Lead States. (2013). </w:t>
            </w:r>
            <w:r w:rsidRPr="00680B88">
              <w:rPr>
                <w:rFonts w:ascii="Book Antiqua" w:hAnsi="Book Antiqua"/>
                <w:i/>
                <w:lang w:val="en-US"/>
              </w:rPr>
              <w:t>Next generation science standards: For states, by states.</w:t>
            </w:r>
            <w:r w:rsidRPr="00680B88">
              <w:rPr>
                <w:rFonts w:ascii="Book Antiqua" w:hAnsi="Book Antiqua"/>
                <w:lang w:val="en-US"/>
              </w:rPr>
              <w:t xml:space="preserve"> The National Academy Press.</w:t>
            </w:r>
          </w:p>
        </w:tc>
      </w:tr>
      <w:tr w:rsidR="00026B68" w:rsidRPr="00C5761E" w14:paraId="7D7FE090" w14:textId="77777777" w:rsidTr="00586199">
        <w:tc>
          <w:tcPr>
            <w:tcW w:w="8642" w:type="dxa"/>
          </w:tcPr>
          <w:p w14:paraId="0581A6FA" w14:textId="777ABC7E" w:rsidR="000C27C8" w:rsidRPr="00680B88" w:rsidRDefault="000C27C8" w:rsidP="007F3A24">
            <w:pPr>
              <w:spacing w:before="60" w:after="60" w:line="288" w:lineRule="auto"/>
              <w:ind w:left="284" w:hanging="284"/>
              <w:jc w:val="both"/>
              <w:rPr>
                <w:rFonts w:ascii="Book Antiqua" w:hAnsi="Book Antiqua"/>
                <w:color w:val="00B050"/>
                <w:lang w:val="en-US"/>
              </w:rPr>
            </w:pPr>
            <w:r w:rsidRPr="00680B88">
              <w:rPr>
                <w:rFonts w:ascii="Book Antiqua" w:hAnsi="Book Antiqua"/>
                <w:color w:val="00B050"/>
              </w:rPr>
              <w:t>Μεταφρασμένο</w:t>
            </w:r>
            <w:r w:rsidRPr="00680B88">
              <w:rPr>
                <w:rFonts w:ascii="Book Antiqua" w:hAnsi="Book Antiqua"/>
                <w:color w:val="00B050"/>
                <w:lang w:val="en-US"/>
              </w:rPr>
              <w:t xml:space="preserve"> </w:t>
            </w:r>
            <w:r w:rsidRPr="00680B88">
              <w:rPr>
                <w:rFonts w:ascii="Book Antiqua" w:hAnsi="Book Antiqua"/>
                <w:color w:val="00B050"/>
              </w:rPr>
              <w:t>βιβλίο</w:t>
            </w:r>
          </w:p>
          <w:p w14:paraId="3A9E1CBE" w14:textId="692B8D72" w:rsidR="000C27C8" w:rsidRDefault="000C27C8" w:rsidP="007F3A24">
            <w:pPr>
              <w:spacing w:before="60" w:after="60" w:line="288" w:lineRule="auto"/>
              <w:ind w:left="284" w:hanging="284"/>
              <w:jc w:val="both"/>
              <w:rPr>
                <w:rFonts w:ascii="Book Antiqua" w:hAnsi="Book Antiqua"/>
                <w:color w:val="00B050"/>
                <w:lang w:val="en-US"/>
              </w:rPr>
            </w:pPr>
            <w:r w:rsidRPr="00680B88">
              <w:rPr>
                <w:rFonts w:ascii="Book Antiqua" w:hAnsi="Book Antiqua"/>
                <w:color w:val="00B050"/>
                <w:lang w:val="en-US"/>
              </w:rPr>
              <w:t>Author, A. A., Author, B. B., &amp; Author, C. C. (</w:t>
            </w:r>
            <w:proofErr w:type="spellStart"/>
            <w:r w:rsidRPr="00680B88">
              <w:rPr>
                <w:rFonts w:ascii="Book Antiqua" w:hAnsi="Book Antiqua"/>
                <w:color w:val="00B050"/>
                <w:lang w:val="en-US"/>
              </w:rPr>
              <w:t>yyyy</w:t>
            </w:r>
            <w:proofErr w:type="spellEnd"/>
            <w:r w:rsidRPr="00680B88">
              <w:rPr>
                <w:rFonts w:ascii="Book Antiqua" w:hAnsi="Book Antiqua"/>
                <w:color w:val="00B050"/>
                <w:lang w:val="en-US"/>
              </w:rPr>
              <w:t xml:space="preserve">). Title of the book: Subtitle (A. A. Translator, B. B. Translator, &amp; C. C. Translator, Trans.; # ed.). Publisher Name. (Original work published </w:t>
            </w:r>
            <w:proofErr w:type="spellStart"/>
            <w:r w:rsidRPr="00680B88">
              <w:rPr>
                <w:rFonts w:ascii="Book Antiqua" w:hAnsi="Book Antiqua"/>
                <w:color w:val="00B050"/>
                <w:lang w:val="en-US"/>
              </w:rPr>
              <w:t>yyyy</w:t>
            </w:r>
            <w:proofErr w:type="spellEnd"/>
            <w:r w:rsidRPr="00680B88">
              <w:rPr>
                <w:rFonts w:ascii="Book Antiqua" w:hAnsi="Book Antiqua"/>
                <w:color w:val="00B050"/>
                <w:lang w:val="en-US"/>
              </w:rPr>
              <w:t>)</w:t>
            </w:r>
          </w:p>
          <w:p w14:paraId="46DE48FF" w14:textId="77777777" w:rsidR="004E50B5" w:rsidRPr="00680B88" w:rsidRDefault="004E50B5" w:rsidP="007F3A24">
            <w:pPr>
              <w:spacing w:before="60" w:after="60" w:line="288" w:lineRule="auto"/>
              <w:ind w:left="284" w:hanging="284"/>
              <w:jc w:val="both"/>
              <w:rPr>
                <w:rFonts w:ascii="Book Antiqua" w:hAnsi="Book Antiqua"/>
                <w:color w:val="00B050"/>
                <w:lang w:val="en-US"/>
              </w:rPr>
            </w:pPr>
          </w:p>
          <w:p w14:paraId="6C2FB6AC" w14:textId="4171F962" w:rsidR="00026B68" w:rsidRPr="00680B88" w:rsidRDefault="00026B68" w:rsidP="00C5761E">
            <w:pPr>
              <w:spacing w:before="60" w:after="60" w:line="288" w:lineRule="auto"/>
              <w:ind w:left="284" w:hanging="284"/>
              <w:jc w:val="both"/>
              <w:rPr>
                <w:rFonts w:ascii="Book Antiqua" w:hAnsi="Book Antiqua"/>
                <w:lang w:val="en-US"/>
              </w:rPr>
            </w:pPr>
            <w:commentRangeStart w:id="12"/>
            <w:r w:rsidRPr="00680B88">
              <w:rPr>
                <w:rFonts w:ascii="Book Antiqua" w:hAnsi="Book Antiqua"/>
                <w:lang w:val="en-US"/>
              </w:rPr>
              <w:t>Wittgenstein</w:t>
            </w:r>
            <w:commentRangeEnd w:id="12"/>
            <w:r w:rsidRPr="00680B88">
              <w:rPr>
                <w:rStyle w:val="a7"/>
                <w:rFonts w:ascii="Book Antiqua" w:hAnsi="Book Antiqua"/>
              </w:rPr>
              <w:commentReference w:id="12"/>
            </w:r>
            <w:r w:rsidRPr="00680B88">
              <w:rPr>
                <w:rFonts w:ascii="Book Antiqua" w:hAnsi="Book Antiqua"/>
                <w:lang w:val="en-US"/>
              </w:rPr>
              <w:t xml:space="preserve">, L. (2009). </w:t>
            </w:r>
            <w:r w:rsidRPr="00680B88">
              <w:rPr>
                <w:rFonts w:ascii="Book Antiqua" w:hAnsi="Book Antiqua"/>
                <w:i/>
                <w:iCs/>
                <w:lang w:val="en-US"/>
              </w:rPr>
              <w:t>Philosophical investigations</w:t>
            </w:r>
            <w:r w:rsidRPr="00680B88">
              <w:rPr>
                <w:rFonts w:ascii="Book Antiqua" w:hAnsi="Book Antiqua"/>
                <w:lang w:val="en-US"/>
              </w:rPr>
              <w:t xml:space="preserve"> (G. E. M. Anscombe, P. M. S. Hacker, &amp; J. Schulte, Trans.; 4</w:t>
            </w:r>
            <w:r w:rsidR="00C5761E" w:rsidRPr="00C5761E">
              <w:rPr>
                <w:rFonts w:ascii="Book Antiqua" w:hAnsi="Book Antiqua"/>
                <w:vertAlign w:val="superscript"/>
              </w:rPr>
              <w:t>η</w:t>
            </w:r>
            <w:r w:rsidR="00C5761E" w:rsidRPr="00C5761E">
              <w:rPr>
                <w:rFonts w:ascii="Book Antiqua" w:hAnsi="Book Antiqua"/>
                <w:lang w:val="en-US"/>
              </w:rPr>
              <w:t xml:space="preserve"> </w:t>
            </w:r>
            <w:proofErr w:type="spellStart"/>
            <w:r w:rsidR="00C5761E">
              <w:rPr>
                <w:rFonts w:ascii="Book Antiqua" w:hAnsi="Book Antiqua"/>
              </w:rPr>
              <w:t>εκδ</w:t>
            </w:r>
            <w:proofErr w:type="spellEnd"/>
            <w:r w:rsidR="00C5761E" w:rsidRPr="00C5761E">
              <w:rPr>
                <w:rFonts w:ascii="Book Antiqua" w:hAnsi="Book Antiqua"/>
                <w:lang w:val="en-US"/>
              </w:rPr>
              <w:t>.</w:t>
            </w:r>
            <w:r w:rsidRPr="00680B88">
              <w:rPr>
                <w:rFonts w:ascii="Book Antiqua" w:hAnsi="Book Antiqua"/>
                <w:lang w:val="en-US"/>
              </w:rPr>
              <w:t>). Wiley–Blackwell. (</w:t>
            </w:r>
            <w:r w:rsidR="00C5761E">
              <w:rPr>
                <w:rFonts w:ascii="Book Antiqua" w:hAnsi="Book Antiqua"/>
              </w:rPr>
              <w:t xml:space="preserve">Δημοσίευση πρωτότυπου έργου, </w:t>
            </w:r>
            <w:r w:rsidRPr="00680B88">
              <w:rPr>
                <w:rFonts w:ascii="Book Antiqua" w:hAnsi="Book Antiqua"/>
                <w:lang w:val="en-US"/>
              </w:rPr>
              <w:t>1953)</w:t>
            </w:r>
          </w:p>
        </w:tc>
      </w:tr>
      <w:tr w:rsidR="00026B68" w:rsidRPr="00680B88" w14:paraId="0975D7A3" w14:textId="77777777" w:rsidTr="00586199">
        <w:tc>
          <w:tcPr>
            <w:tcW w:w="8642" w:type="dxa"/>
          </w:tcPr>
          <w:p w14:paraId="4F536563" w14:textId="1CA7BEFA" w:rsidR="000C27C8" w:rsidRPr="00962773" w:rsidRDefault="000C27C8" w:rsidP="007F3A24">
            <w:pPr>
              <w:spacing w:before="60" w:after="60" w:line="288" w:lineRule="auto"/>
              <w:ind w:left="284" w:hanging="284"/>
              <w:jc w:val="both"/>
              <w:rPr>
                <w:rFonts w:ascii="Book Antiqua" w:hAnsi="Book Antiqua"/>
                <w:color w:val="00B050"/>
                <w:shd w:val="clear" w:color="auto" w:fill="FFFFFF"/>
              </w:rPr>
            </w:pPr>
            <w:r w:rsidRPr="00680B88">
              <w:rPr>
                <w:rFonts w:ascii="Book Antiqua" w:hAnsi="Book Antiqua"/>
                <w:color w:val="00B050"/>
                <w:shd w:val="clear" w:color="auto" w:fill="FFFFFF"/>
              </w:rPr>
              <w:t>Αδημοσίευτες</w:t>
            </w:r>
            <w:r w:rsidRPr="00962773">
              <w:rPr>
                <w:rFonts w:ascii="Book Antiqua" w:hAnsi="Book Antiqua"/>
                <w:color w:val="00B050"/>
                <w:shd w:val="clear" w:color="auto" w:fill="FFFFFF"/>
              </w:rPr>
              <w:t xml:space="preserve"> </w:t>
            </w:r>
            <w:r w:rsidRPr="00680B88">
              <w:rPr>
                <w:rFonts w:ascii="Book Antiqua" w:hAnsi="Book Antiqua"/>
                <w:color w:val="00B050"/>
                <w:shd w:val="clear" w:color="auto" w:fill="FFFFFF"/>
              </w:rPr>
              <w:t>Διδακτορικές</w:t>
            </w:r>
            <w:r w:rsidRPr="00962773">
              <w:rPr>
                <w:rFonts w:ascii="Book Antiqua" w:hAnsi="Book Antiqua"/>
                <w:color w:val="00B050"/>
                <w:shd w:val="clear" w:color="auto" w:fill="FFFFFF"/>
              </w:rPr>
              <w:t xml:space="preserve"> </w:t>
            </w:r>
            <w:r w:rsidRPr="00680B88">
              <w:rPr>
                <w:rFonts w:ascii="Book Antiqua" w:hAnsi="Book Antiqua"/>
                <w:color w:val="00B050"/>
                <w:shd w:val="clear" w:color="auto" w:fill="FFFFFF"/>
              </w:rPr>
              <w:t>και</w:t>
            </w:r>
            <w:r w:rsidRPr="00962773">
              <w:rPr>
                <w:rFonts w:ascii="Book Antiqua" w:hAnsi="Book Antiqua"/>
                <w:color w:val="00B050"/>
                <w:shd w:val="clear" w:color="auto" w:fill="FFFFFF"/>
              </w:rPr>
              <w:t xml:space="preserve"> </w:t>
            </w:r>
            <w:r w:rsidRPr="00680B88">
              <w:rPr>
                <w:rFonts w:ascii="Book Antiqua" w:hAnsi="Book Antiqua"/>
                <w:color w:val="00B050"/>
                <w:shd w:val="clear" w:color="auto" w:fill="FFFFFF"/>
              </w:rPr>
              <w:t>Διπλωματικές</w:t>
            </w:r>
            <w:r w:rsidRPr="00962773">
              <w:rPr>
                <w:rFonts w:ascii="Book Antiqua" w:hAnsi="Book Antiqua"/>
                <w:color w:val="00B050"/>
                <w:shd w:val="clear" w:color="auto" w:fill="FFFFFF"/>
              </w:rPr>
              <w:t xml:space="preserve"> </w:t>
            </w:r>
            <w:r w:rsidRPr="00680B88">
              <w:rPr>
                <w:rFonts w:ascii="Book Antiqua" w:hAnsi="Book Antiqua"/>
                <w:color w:val="00B050"/>
                <w:shd w:val="clear" w:color="auto" w:fill="FFFFFF"/>
              </w:rPr>
              <w:t>εργασίες</w:t>
            </w:r>
          </w:p>
          <w:p w14:paraId="547019F6" w14:textId="58A33EC5" w:rsidR="000C27C8" w:rsidRDefault="000C27C8" w:rsidP="007F3A24">
            <w:pPr>
              <w:spacing w:before="60" w:after="60" w:line="288" w:lineRule="auto"/>
              <w:ind w:left="284" w:hanging="284"/>
              <w:jc w:val="both"/>
              <w:rPr>
                <w:rFonts w:ascii="Book Antiqua" w:hAnsi="Book Antiqua"/>
                <w:color w:val="00B050"/>
                <w:shd w:val="clear" w:color="auto" w:fill="FFFFFF"/>
                <w:lang w:val="en-US"/>
              </w:rPr>
            </w:pPr>
            <w:r w:rsidRPr="00680B88">
              <w:rPr>
                <w:rFonts w:ascii="Book Antiqua" w:hAnsi="Book Antiqua"/>
                <w:color w:val="00B050"/>
                <w:shd w:val="clear" w:color="auto" w:fill="FFFFFF"/>
                <w:lang w:val="en-US"/>
              </w:rPr>
              <w:lastRenderedPageBreak/>
              <w:t>Author</w:t>
            </w:r>
            <w:r w:rsidRPr="00962773">
              <w:rPr>
                <w:rFonts w:ascii="Book Antiqua" w:hAnsi="Book Antiqua"/>
                <w:color w:val="00B050"/>
                <w:shd w:val="clear" w:color="auto" w:fill="FFFFFF"/>
              </w:rPr>
              <w:t xml:space="preserve">, </w:t>
            </w:r>
            <w:r w:rsidRPr="00680B88">
              <w:rPr>
                <w:rFonts w:ascii="Book Antiqua" w:hAnsi="Book Antiqua"/>
                <w:color w:val="00B050"/>
                <w:shd w:val="clear" w:color="auto" w:fill="FFFFFF"/>
                <w:lang w:val="en-US"/>
              </w:rPr>
              <w:t>A</w:t>
            </w:r>
            <w:r w:rsidRPr="00962773">
              <w:rPr>
                <w:rFonts w:ascii="Book Antiqua" w:hAnsi="Book Antiqua"/>
                <w:color w:val="00B050"/>
                <w:shd w:val="clear" w:color="auto" w:fill="FFFFFF"/>
              </w:rPr>
              <w:t xml:space="preserve">. </w:t>
            </w:r>
            <w:r w:rsidRPr="00680B88">
              <w:rPr>
                <w:rFonts w:ascii="Book Antiqua" w:hAnsi="Book Antiqua"/>
                <w:color w:val="00B050"/>
                <w:shd w:val="clear" w:color="auto" w:fill="FFFFFF"/>
                <w:lang w:val="en-US"/>
              </w:rPr>
              <w:t>A</w:t>
            </w:r>
            <w:r w:rsidRPr="00962773">
              <w:rPr>
                <w:rFonts w:ascii="Book Antiqua" w:hAnsi="Book Antiqua"/>
                <w:color w:val="00B050"/>
                <w:shd w:val="clear" w:color="auto" w:fill="FFFFFF"/>
              </w:rPr>
              <w:t>. (</w:t>
            </w:r>
            <w:proofErr w:type="spellStart"/>
            <w:r w:rsidRPr="00680B88">
              <w:rPr>
                <w:rFonts w:ascii="Book Antiqua" w:hAnsi="Book Antiqua"/>
                <w:color w:val="00B050"/>
                <w:shd w:val="clear" w:color="auto" w:fill="FFFFFF"/>
                <w:lang w:val="en-US"/>
              </w:rPr>
              <w:t>yyyy</w:t>
            </w:r>
            <w:proofErr w:type="spellEnd"/>
            <w:r w:rsidRPr="00962773">
              <w:rPr>
                <w:rFonts w:ascii="Book Antiqua" w:hAnsi="Book Antiqua"/>
                <w:color w:val="00B050"/>
                <w:shd w:val="clear" w:color="auto" w:fill="FFFFFF"/>
              </w:rPr>
              <w:t xml:space="preserve">). </w:t>
            </w:r>
            <w:r w:rsidRPr="00357DC2">
              <w:rPr>
                <w:rFonts w:ascii="Book Antiqua" w:hAnsi="Book Antiqua"/>
                <w:i/>
                <w:color w:val="00B050"/>
                <w:shd w:val="clear" w:color="auto" w:fill="FFFFFF"/>
                <w:lang w:val="en-US"/>
              </w:rPr>
              <w:t>Title of the dissertation: Subtitle</w:t>
            </w:r>
            <w:r w:rsidRPr="00680B88">
              <w:rPr>
                <w:rFonts w:ascii="Book Antiqua" w:hAnsi="Book Antiqua"/>
                <w:color w:val="00B050"/>
                <w:shd w:val="clear" w:color="auto" w:fill="FFFFFF"/>
                <w:lang w:val="en-US"/>
              </w:rPr>
              <w:t xml:space="preserve"> [Unpublished doctoral dissertation</w:t>
            </w:r>
            <w:r w:rsidR="00AE15DD" w:rsidRPr="00680B88">
              <w:rPr>
                <w:rFonts w:ascii="Book Antiqua" w:hAnsi="Book Antiqua"/>
                <w:color w:val="00B050"/>
                <w:shd w:val="clear" w:color="auto" w:fill="FFFFFF"/>
                <w:lang w:val="en-US"/>
              </w:rPr>
              <w:t xml:space="preserve"> /</w:t>
            </w:r>
            <w:r w:rsidR="00AE15DD" w:rsidRPr="00680B88">
              <w:rPr>
                <w:rFonts w:ascii="Book Antiqua" w:hAnsi="Book Antiqua"/>
                <w:lang w:val="en-US"/>
              </w:rPr>
              <w:t xml:space="preserve"> </w:t>
            </w:r>
            <w:r w:rsidR="00AE15DD" w:rsidRPr="00680B88">
              <w:rPr>
                <w:rFonts w:ascii="Book Antiqua" w:hAnsi="Book Antiqua"/>
                <w:color w:val="00B050"/>
                <w:shd w:val="clear" w:color="auto" w:fill="FFFFFF"/>
                <w:lang w:val="en-US"/>
              </w:rPr>
              <w:t>master’s thesis</w:t>
            </w:r>
            <w:r w:rsidRPr="00680B88">
              <w:rPr>
                <w:rFonts w:ascii="Book Antiqua" w:hAnsi="Book Antiqua"/>
                <w:color w:val="00B050"/>
                <w:shd w:val="clear" w:color="auto" w:fill="FFFFFF"/>
                <w:lang w:val="en-US"/>
              </w:rPr>
              <w:t>]. Institution Name.</w:t>
            </w:r>
          </w:p>
          <w:p w14:paraId="09ABE722" w14:textId="77777777" w:rsidR="004E50B5" w:rsidRPr="00680B88" w:rsidRDefault="004E50B5" w:rsidP="007F3A24">
            <w:pPr>
              <w:spacing w:before="60" w:after="60" w:line="288" w:lineRule="auto"/>
              <w:ind w:left="284" w:hanging="284"/>
              <w:jc w:val="both"/>
              <w:rPr>
                <w:rFonts w:ascii="Book Antiqua" w:hAnsi="Book Antiqua"/>
                <w:color w:val="00B050"/>
                <w:shd w:val="clear" w:color="auto" w:fill="FFFFFF"/>
                <w:lang w:val="en-US"/>
              </w:rPr>
            </w:pPr>
          </w:p>
          <w:p w14:paraId="6A728794" w14:textId="5190DDBD" w:rsidR="00026B68" w:rsidRPr="00680B88" w:rsidRDefault="00026B68" w:rsidP="007F3A24">
            <w:pPr>
              <w:spacing w:before="60" w:after="60" w:line="288" w:lineRule="auto"/>
              <w:ind w:left="284" w:hanging="284"/>
              <w:jc w:val="both"/>
              <w:rPr>
                <w:rFonts w:ascii="Book Antiqua" w:hAnsi="Book Antiqua"/>
                <w:color w:val="111111"/>
                <w:shd w:val="clear" w:color="auto" w:fill="FFFFFF"/>
              </w:rPr>
            </w:pPr>
            <w:r w:rsidRPr="00680B88">
              <w:rPr>
                <w:rFonts w:ascii="Book Antiqua" w:hAnsi="Book Antiqua"/>
                <w:color w:val="111111"/>
                <w:shd w:val="clear" w:color="auto" w:fill="FFFFFF"/>
                <w:lang w:val="en-US"/>
              </w:rPr>
              <w:t xml:space="preserve">Zaragoza, K. (2005). </w:t>
            </w:r>
            <w:r w:rsidRPr="00680B88">
              <w:rPr>
                <w:rFonts w:ascii="Book Antiqua" w:hAnsi="Book Antiqua"/>
                <w:i/>
                <w:iCs/>
                <w:color w:val="111111"/>
                <w:shd w:val="clear" w:color="auto" w:fill="FFFFFF"/>
                <w:lang w:val="en-US"/>
              </w:rPr>
              <w:t>A moral psychology of blame</w:t>
            </w:r>
            <w:r w:rsidRPr="00680B88">
              <w:rPr>
                <w:rFonts w:ascii="Book Antiqua" w:hAnsi="Book Antiqua"/>
                <w:color w:val="111111"/>
                <w:shd w:val="clear" w:color="auto" w:fill="FFFFFF"/>
                <w:lang w:val="en-US"/>
              </w:rPr>
              <w:t xml:space="preserve"> [</w:t>
            </w:r>
            <w:r w:rsidRPr="00680B88">
              <w:rPr>
                <w:rFonts w:ascii="Book Antiqua" w:hAnsi="Book Antiqua"/>
                <w:color w:val="111111"/>
                <w:shd w:val="clear" w:color="auto" w:fill="FFFFFF"/>
              </w:rPr>
              <w:t>Αδημοσίευτη</w:t>
            </w:r>
            <w:r w:rsidRPr="00680B88">
              <w:rPr>
                <w:rFonts w:ascii="Book Antiqua" w:hAnsi="Book Antiqua"/>
                <w:color w:val="111111"/>
                <w:shd w:val="clear" w:color="auto" w:fill="FFFFFF"/>
                <w:lang w:val="en-US"/>
              </w:rPr>
              <w:t xml:space="preserve"> </w:t>
            </w:r>
            <w:r w:rsidRPr="00680B88">
              <w:rPr>
                <w:rFonts w:ascii="Book Antiqua" w:hAnsi="Book Antiqua"/>
                <w:color w:val="111111"/>
                <w:shd w:val="clear" w:color="auto" w:fill="FFFFFF"/>
              </w:rPr>
              <w:t>Διδακτορική</w:t>
            </w:r>
            <w:r w:rsidRPr="00680B88">
              <w:rPr>
                <w:rFonts w:ascii="Book Antiqua" w:hAnsi="Book Antiqua"/>
                <w:color w:val="111111"/>
                <w:shd w:val="clear" w:color="auto" w:fill="FFFFFF"/>
                <w:lang w:val="en-US"/>
              </w:rPr>
              <w:t xml:space="preserve"> </w:t>
            </w:r>
            <w:r w:rsidRPr="00680B88">
              <w:rPr>
                <w:rFonts w:ascii="Book Antiqua" w:hAnsi="Book Antiqua"/>
                <w:color w:val="111111"/>
                <w:shd w:val="clear" w:color="auto" w:fill="FFFFFF"/>
              </w:rPr>
              <w:t>Διατριβή</w:t>
            </w:r>
            <w:r w:rsidRPr="00680B88">
              <w:rPr>
                <w:rFonts w:ascii="Book Antiqua" w:hAnsi="Book Antiqua"/>
                <w:color w:val="111111"/>
                <w:shd w:val="clear" w:color="auto" w:fill="FFFFFF"/>
                <w:lang w:val="en-US"/>
              </w:rPr>
              <w:t>]. Princeton</w:t>
            </w:r>
            <w:r w:rsidRPr="00680B88">
              <w:rPr>
                <w:rFonts w:ascii="Book Antiqua" w:hAnsi="Book Antiqua"/>
                <w:color w:val="111111"/>
                <w:shd w:val="clear" w:color="auto" w:fill="FFFFFF"/>
              </w:rPr>
              <w:t xml:space="preserve"> </w:t>
            </w:r>
            <w:r w:rsidRPr="00680B88">
              <w:rPr>
                <w:rFonts w:ascii="Book Antiqua" w:hAnsi="Book Antiqua"/>
                <w:color w:val="111111"/>
                <w:shd w:val="clear" w:color="auto" w:fill="FFFFFF"/>
                <w:lang w:val="en-US"/>
              </w:rPr>
              <w:t>University</w:t>
            </w:r>
            <w:r w:rsidR="008F4A63" w:rsidRPr="00680B88">
              <w:rPr>
                <w:rFonts w:ascii="Book Antiqua" w:hAnsi="Book Antiqua"/>
                <w:color w:val="111111"/>
                <w:shd w:val="clear" w:color="auto" w:fill="FFFFFF"/>
              </w:rPr>
              <w:t>.</w:t>
            </w:r>
          </w:p>
          <w:p w14:paraId="3D976B29" w14:textId="539A0E4E" w:rsidR="008F4A63" w:rsidRPr="00680B88" w:rsidRDefault="008F4A63" w:rsidP="008F4A63">
            <w:pPr>
              <w:spacing w:before="60" w:after="60" w:line="288" w:lineRule="auto"/>
              <w:ind w:left="284" w:hanging="284"/>
              <w:jc w:val="both"/>
              <w:rPr>
                <w:rFonts w:ascii="Book Antiqua" w:hAnsi="Book Antiqua"/>
                <w:color w:val="111111"/>
                <w:shd w:val="clear" w:color="auto" w:fill="FFFFFF"/>
              </w:rPr>
            </w:pPr>
            <w:r w:rsidRPr="00680B88">
              <w:rPr>
                <w:rFonts w:ascii="Book Antiqua" w:hAnsi="Book Antiqua"/>
                <w:color w:val="111111"/>
                <w:shd w:val="clear" w:color="auto" w:fill="FFFFFF"/>
              </w:rPr>
              <w:t xml:space="preserve">Ζουπίδης, Α. (2012). </w:t>
            </w:r>
            <w:r w:rsidRPr="00680B88">
              <w:rPr>
                <w:rFonts w:ascii="Book Antiqua" w:hAnsi="Book Antiqua"/>
                <w:i/>
                <w:iCs/>
                <w:color w:val="111111"/>
                <w:shd w:val="clear" w:color="auto" w:fill="FFFFFF"/>
              </w:rPr>
              <w:t xml:space="preserve">Διδασκαλία και μάθηση με τη χρήση μοντέλων Φυσικών Επιστημών και Τεχνολογίας: εφαρμογή στα φαινόμενα της πλεύσης / βύθισης. </w:t>
            </w:r>
            <w:r w:rsidRPr="00680B88">
              <w:rPr>
                <w:rFonts w:ascii="Book Antiqua" w:hAnsi="Book Antiqua"/>
                <w:color w:val="111111"/>
                <w:shd w:val="clear" w:color="auto" w:fill="FFFFFF"/>
              </w:rPr>
              <w:t xml:space="preserve">[Αδημοσίευτη Διδακτορική Διατριβή]. </w:t>
            </w:r>
            <w:proofErr w:type="spellStart"/>
            <w:r w:rsidRPr="00680B88">
              <w:rPr>
                <w:rFonts w:ascii="Book Antiqua" w:hAnsi="Book Antiqua"/>
                <w:color w:val="111111"/>
                <w:shd w:val="clear" w:color="auto" w:fill="FFFFFF"/>
              </w:rPr>
              <w:t>ΠΤΝ-ΠΔΜ</w:t>
            </w:r>
            <w:proofErr w:type="spellEnd"/>
            <w:r w:rsidRPr="00680B88">
              <w:rPr>
                <w:rFonts w:ascii="Book Antiqua" w:hAnsi="Book Antiqua"/>
                <w:color w:val="111111"/>
                <w:shd w:val="clear" w:color="auto" w:fill="FFFFFF"/>
              </w:rPr>
              <w:t>.</w:t>
            </w:r>
          </w:p>
          <w:p w14:paraId="76D94D42" w14:textId="10A6C432" w:rsidR="006E6E81" w:rsidRPr="00680B88" w:rsidRDefault="006E6E81" w:rsidP="00A72ADD">
            <w:pPr>
              <w:spacing w:before="60" w:after="60" w:line="288" w:lineRule="auto"/>
              <w:ind w:left="284" w:hanging="284"/>
              <w:jc w:val="both"/>
              <w:rPr>
                <w:rFonts w:ascii="Book Antiqua" w:hAnsi="Book Antiqua"/>
                <w:color w:val="111111"/>
                <w:shd w:val="clear" w:color="auto" w:fill="FFFFFF"/>
              </w:rPr>
            </w:pPr>
            <w:proofErr w:type="spellStart"/>
            <w:r w:rsidRPr="00680B88">
              <w:rPr>
                <w:rFonts w:ascii="Book Antiqua" w:hAnsi="Book Antiqua"/>
                <w:color w:val="111111"/>
                <w:shd w:val="clear" w:color="auto" w:fill="FFFFFF"/>
              </w:rPr>
              <w:t>Έψιμος</w:t>
            </w:r>
            <w:proofErr w:type="spellEnd"/>
            <w:r w:rsidRPr="00680B88">
              <w:rPr>
                <w:rFonts w:ascii="Book Antiqua" w:hAnsi="Book Antiqua"/>
                <w:color w:val="111111"/>
                <w:shd w:val="clear" w:color="auto" w:fill="FFFFFF"/>
              </w:rPr>
              <w:t xml:space="preserve">, Γ. (2004). </w:t>
            </w:r>
            <w:r w:rsidRPr="00680B88">
              <w:rPr>
                <w:rFonts w:ascii="Book Antiqua" w:hAnsi="Book Antiqua"/>
                <w:i/>
                <w:iCs/>
                <w:color w:val="111111"/>
                <w:shd w:val="clear" w:color="auto" w:fill="FFFFFF"/>
              </w:rPr>
              <w:t>Κριτική θεώρηση πλαισίου ανάλυσης Α</w:t>
            </w:r>
            <w:r w:rsidR="00DF3D43">
              <w:rPr>
                <w:rFonts w:ascii="Book Antiqua" w:hAnsi="Book Antiqua"/>
                <w:i/>
                <w:iCs/>
                <w:color w:val="111111"/>
                <w:shd w:val="clear" w:color="auto" w:fill="FFFFFF"/>
              </w:rPr>
              <w:t xml:space="preserve">ναλυτικών </w:t>
            </w:r>
            <w:r w:rsidRPr="00680B88">
              <w:rPr>
                <w:rFonts w:ascii="Book Antiqua" w:hAnsi="Book Antiqua"/>
                <w:i/>
                <w:iCs/>
                <w:color w:val="111111"/>
                <w:shd w:val="clear" w:color="auto" w:fill="FFFFFF"/>
              </w:rPr>
              <w:t>Π</w:t>
            </w:r>
            <w:r w:rsidR="00DF3D43">
              <w:rPr>
                <w:rFonts w:ascii="Book Antiqua" w:hAnsi="Book Antiqua"/>
                <w:i/>
                <w:iCs/>
                <w:color w:val="111111"/>
                <w:shd w:val="clear" w:color="auto" w:fill="FFFFFF"/>
              </w:rPr>
              <w:t>ρογραμμάτων</w:t>
            </w:r>
            <w:r w:rsidRPr="00680B88">
              <w:rPr>
                <w:rFonts w:ascii="Book Antiqua" w:hAnsi="Book Antiqua"/>
                <w:i/>
                <w:iCs/>
                <w:color w:val="111111"/>
                <w:shd w:val="clear" w:color="auto" w:fill="FFFFFF"/>
              </w:rPr>
              <w:t xml:space="preserve"> Φ</w:t>
            </w:r>
            <w:r w:rsidR="00DF3D43">
              <w:rPr>
                <w:rFonts w:ascii="Book Antiqua" w:hAnsi="Book Antiqua"/>
                <w:i/>
                <w:iCs/>
                <w:color w:val="111111"/>
                <w:shd w:val="clear" w:color="auto" w:fill="FFFFFF"/>
              </w:rPr>
              <w:t xml:space="preserve">υσικών </w:t>
            </w:r>
            <w:r w:rsidRPr="00680B88">
              <w:rPr>
                <w:rFonts w:ascii="Book Antiqua" w:hAnsi="Book Antiqua"/>
                <w:i/>
                <w:iCs/>
                <w:color w:val="111111"/>
                <w:shd w:val="clear" w:color="auto" w:fill="FFFFFF"/>
              </w:rPr>
              <w:t>Ε</w:t>
            </w:r>
            <w:r w:rsidR="00DF3D43">
              <w:rPr>
                <w:rFonts w:ascii="Book Antiqua" w:hAnsi="Book Antiqua"/>
                <w:i/>
                <w:iCs/>
                <w:color w:val="111111"/>
                <w:shd w:val="clear" w:color="auto" w:fill="FFFFFF"/>
              </w:rPr>
              <w:t xml:space="preserve">πιστημών. </w:t>
            </w:r>
            <w:r w:rsidRPr="00680B88">
              <w:rPr>
                <w:rFonts w:ascii="Book Antiqua" w:hAnsi="Book Antiqua"/>
                <w:i/>
                <w:iCs/>
                <w:color w:val="111111"/>
                <w:shd w:val="clear" w:color="auto" w:fill="FFFFFF"/>
              </w:rPr>
              <w:t xml:space="preserve">Εφαρμογή </w:t>
            </w:r>
            <w:r w:rsidR="00DF3D43">
              <w:rPr>
                <w:rFonts w:ascii="Book Antiqua" w:hAnsi="Book Antiqua"/>
                <w:i/>
                <w:iCs/>
                <w:color w:val="111111"/>
                <w:shd w:val="clear" w:color="auto" w:fill="FFFFFF"/>
              </w:rPr>
              <w:t>σ</w:t>
            </w:r>
            <w:r w:rsidRPr="00680B88">
              <w:rPr>
                <w:rFonts w:ascii="Book Antiqua" w:hAnsi="Book Antiqua"/>
                <w:i/>
                <w:iCs/>
                <w:color w:val="111111"/>
                <w:shd w:val="clear" w:color="auto" w:fill="FFFFFF"/>
              </w:rPr>
              <w:t>ε Α</w:t>
            </w:r>
            <w:r w:rsidR="00DF3D43">
              <w:rPr>
                <w:rFonts w:ascii="Book Antiqua" w:hAnsi="Book Antiqua"/>
                <w:i/>
                <w:iCs/>
                <w:color w:val="111111"/>
                <w:shd w:val="clear" w:color="auto" w:fill="FFFFFF"/>
              </w:rPr>
              <w:t xml:space="preserve">ναλυτικά </w:t>
            </w:r>
            <w:r w:rsidRPr="00680B88">
              <w:rPr>
                <w:rFonts w:ascii="Book Antiqua" w:hAnsi="Book Antiqua"/>
                <w:i/>
                <w:iCs/>
                <w:color w:val="111111"/>
                <w:shd w:val="clear" w:color="auto" w:fill="FFFFFF"/>
              </w:rPr>
              <w:t>Π</w:t>
            </w:r>
            <w:r w:rsidR="00DF3D43">
              <w:rPr>
                <w:rFonts w:ascii="Book Antiqua" w:hAnsi="Book Antiqua"/>
                <w:i/>
                <w:iCs/>
                <w:color w:val="111111"/>
                <w:shd w:val="clear" w:color="auto" w:fill="FFFFFF"/>
              </w:rPr>
              <w:t>ρογράμματα</w:t>
            </w:r>
            <w:r w:rsidRPr="00680B88">
              <w:rPr>
                <w:rFonts w:ascii="Book Antiqua" w:hAnsi="Book Antiqua"/>
                <w:i/>
                <w:iCs/>
                <w:color w:val="111111"/>
                <w:shd w:val="clear" w:color="auto" w:fill="FFFFFF"/>
              </w:rPr>
              <w:t xml:space="preserve"> Φυσικής Γυμνασίου.</w:t>
            </w:r>
            <w:r w:rsidRPr="00680B88">
              <w:rPr>
                <w:rFonts w:ascii="Book Antiqua" w:hAnsi="Book Antiqua"/>
                <w:color w:val="111111"/>
                <w:shd w:val="clear" w:color="auto" w:fill="FFFFFF"/>
              </w:rPr>
              <w:t xml:space="preserve"> [Αδημοσίευτη διπλωματική εργασία]. ΑΠΘ: ΠΜΣ </w:t>
            </w:r>
            <w:proofErr w:type="spellStart"/>
            <w:r w:rsidRPr="00680B88">
              <w:rPr>
                <w:rFonts w:ascii="Book Antiqua" w:hAnsi="Book Antiqua"/>
                <w:color w:val="111111"/>
                <w:shd w:val="clear" w:color="auto" w:fill="FFFFFF"/>
              </w:rPr>
              <w:t>ΠΤΔΕ</w:t>
            </w:r>
            <w:proofErr w:type="spellEnd"/>
            <w:r w:rsidRPr="00680B88">
              <w:rPr>
                <w:rFonts w:ascii="Book Antiqua" w:hAnsi="Book Antiqua"/>
                <w:color w:val="111111"/>
                <w:shd w:val="clear" w:color="auto" w:fill="FFFFFF"/>
              </w:rPr>
              <w:t>.</w:t>
            </w:r>
          </w:p>
        </w:tc>
      </w:tr>
      <w:tr w:rsidR="00AE15DD" w:rsidRPr="00680B88" w14:paraId="1B076ADA" w14:textId="77777777" w:rsidTr="00586199">
        <w:tc>
          <w:tcPr>
            <w:tcW w:w="8642" w:type="dxa"/>
          </w:tcPr>
          <w:p w14:paraId="3697664A" w14:textId="7CE77FA6" w:rsidR="00AE15DD" w:rsidRPr="00680B88" w:rsidRDefault="00AE15DD" w:rsidP="007F3A24">
            <w:pPr>
              <w:spacing w:before="60" w:after="60" w:line="288" w:lineRule="auto"/>
              <w:ind w:left="284" w:hanging="284"/>
              <w:jc w:val="both"/>
              <w:rPr>
                <w:rFonts w:ascii="Book Antiqua" w:hAnsi="Book Antiqua"/>
                <w:color w:val="00B050"/>
                <w:shd w:val="clear" w:color="auto" w:fill="FFFFFF"/>
              </w:rPr>
            </w:pPr>
            <w:r w:rsidRPr="00680B88">
              <w:rPr>
                <w:rFonts w:ascii="Book Antiqua" w:hAnsi="Book Antiqua"/>
                <w:color w:val="00B050"/>
                <w:shd w:val="clear" w:color="auto" w:fill="FFFFFF"/>
              </w:rPr>
              <w:lastRenderedPageBreak/>
              <w:t>Διδακτορικές και Διπλωματικές εργασίες με σύνδεσμο σε αποθετήριο</w:t>
            </w:r>
          </w:p>
          <w:p w14:paraId="5819090D" w14:textId="5C12E960" w:rsidR="00AE15DD" w:rsidRDefault="00AE15DD" w:rsidP="007F3A24">
            <w:pPr>
              <w:spacing w:before="60" w:after="60" w:line="288" w:lineRule="auto"/>
              <w:ind w:left="284" w:hanging="284"/>
              <w:jc w:val="both"/>
              <w:rPr>
                <w:rFonts w:ascii="Book Antiqua" w:hAnsi="Book Antiqua"/>
                <w:color w:val="00B050"/>
                <w:shd w:val="clear" w:color="auto" w:fill="FFFFFF"/>
                <w:lang w:val="en-US"/>
              </w:rPr>
            </w:pPr>
            <w:r w:rsidRPr="00680B88">
              <w:rPr>
                <w:rFonts w:ascii="Book Antiqua" w:hAnsi="Book Antiqua"/>
                <w:color w:val="00B050"/>
                <w:shd w:val="clear" w:color="auto" w:fill="FFFFFF"/>
                <w:lang w:val="en-US"/>
              </w:rPr>
              <w:t>Author, A. A. (</w:t>
            </w:r>
            <w:proofErr w:type="spellStart"/>
            <w:r w:rsidRPr="00680B88">
              <w:rPr>
                <w:rFonts w:ascii="Book Antiqua" w:hAnsi="Book Antiqua"/>
                <w:color w:val="00B050"/>
                <w:shd w:val="clear" w:color="auto" w:fill="FFFFFF"/>
                <w:lang w:val="en-US"/>
              </w:rPr>
              <w:t>yyyy</w:t>
            </w:r>
            <w:proofErr w:type="spellEnd"/>
            <w:r w:rsidRPr="00680B88">
              <w:rPr>
                <w:rFonts w:ascii="Book Antiqua" w:hAnsi="Book Antiqua"/>
                <w:color w:val="00B050"/>
                <w:shd w:val="clear" w:color="auto" w:fill="FFFFFF"/>
                <w:lang w:val="en-US"/>
              </w:rPr>
              <w:t xml:space="preserve">). </w:t>
            </w:r>
            <w:r w:rsidRPr="00680B88">
              <w:rPr>
                <w:rFonts w:ascii="Book Antiqua" w:hAnsi="Book Antiqua"/>
                <w:i/>
                <w:iCs/>
                <w:color w:val="00B050"/>
                <w:shd w:val="clear" w:color="auto" w:fill="FFFFFF"/>
                <w:lang w:val="en-US"/>
              </w:rPr>
              <w:t>Title of the dissertation: Subtitle</w:t>
            </w:r>
            <w:r w:rsidRPr="00680B88">
              <w:rPr>
                <w:rFonts w:ascii="Book Antiqua" w:hAnsi="Book Antiqua"/>
                <w:color w:val="00B050"/>
                <w:shd w:val="clear" w:color="auto" w:fill="FFFFFF"/>
                <w:lang w:val="en-US"/>
              </w:rPr>
              <w:t xml:space="preserve"> [Doctoral dissertation, Institution Name]. Repository Name. </w:t>
            </w:r>
            <w:r w:rsidR="00000000">
              <w:fldChar w:fldCharType="begin"/>
            </w:r>
            <w:r w:rsidR="00000000" w:rsidRPr="00635B82">
              <w:rPr>
                <w:lang w:val="en-US"/>
              </w:rPr>
              <w:instrText>HYPERLINK "https://URL"</w:instrText>
            </w:r>
            <w:r w:rsidR="00000000">
              <w:fldChar w:fldCharType="separate"/>
            </w:r>
            <w:r w:rsidR="004E50B5" w:rsidRPr="00A77567">
              <w:rPr>
                <w:rStyle w:val="-"/>
                <w:rFonts w:ascii="Book Antiqua" w:hAnsi="Book Antiqua"/>
                <w:shd w:val="clear" w:color="auto" w:fill="FFFFFF"/>
                <w:lang w:val="en-US"/>
              </w:rPr>
              <w:t>https://URL</w:t>
            </w:r>
            <w:r w:rsidR="00000000">
              <w:rPr>
                <w:rStyle w:val="-"/>
                <w:rFonts w:ascii="Book Antiqua" w:hAnsi="Book Antiqua"/>
                <w:shd w:val="clear" w:color="auto" w:fill="FFFFFF"/>
                <w:lang w:val="en-US"/>
              </w:rPr>
              <w:fldChar w:fldCharType="end"/>
            </w:r>
          </w:p>
          <w:p w14:paraId="6F14F703" w14:textId="77777777" w:rsidR="004E50B5" w:rsidRPr="00680B88" w:rsidRDefault="004E50B5" w:rsidP="007F3A24">
            <w:pPr>
              <w:spacing w:before="60" w:after="60" w:line="288" w:lineRule="auto"/>
              <w:ind w:left="284" w:hanging="284"/>
              <w:jc w:val="both"/>
              <w:rPr>
                <w:rFonts w:ascii="Book Antiqua" w:hAnsi="Book Antiqua"/>
                <w:color w:val="00B050"/>
                <w:shd w:val="clear" w:color="auto" w:fill="FFFFFF"/>
                <w:lang w:val="en-US"/>
              </w:rPr>
            </w:pPr>
          </w:p>
          <w:p w14:paraId="42530FD7" w14:textId="77777777" w:rsidR="00AE15DD" w:rsidRPr="00680B88" w:rsidRDefault="00AE15DD" w:rsidP="00FD7A32">
            <w:pPr>
              <w:spacing w:before="60" w:after="0" w:line="288" w:lineRule="auto"/>
              <w:ind w:left="284" w:hanging="284"/>
              <w:jc w:val="both"/>
              <w:rPr>
                <w:rFonts w:ascii="Book Antiqua" w:hAnsi="Book Antiqua"/>
                <w:color w:val="111111"/>
                <w:shd w:val="clear" w:color="auto" w:fill="FFFFFF"/>
                <w:lang w:val="en-US"/>
              </w:rPr>
            </w:pPr>
            <w:r w:rsidRPr="00680B88">
              <w:rPr>
                <w:rFonts w:ascii="Book Antiqua" w:hAnsi="Book Antiqua"/>
                <w:color w:val="111111"/>
                <w:shd w:val="clear" w:color="auto" w:fill="FFFFFF"/>
                <w:lang w:val="en-US"/>
              </w:rPr>
              <w:t xml:space="preserve">Boudreaux, C. M. (2015). </w:t>
            </w:r>
            <w:r w:rsidRPr="00680B88">
              <w:rPr>
                <w:rFonts w:ascii="Book Antiqua" w:hAnsi="Book Antiqua"/>
                <w:i/>
                <w:iCs/>
                <w:color w:val="111111"/>
                <w:shd w:val="clear" w:color="auto" w:fill="FFFFFF"/>
                <w:lang w:val="en-US"/>
              </w:rPr>
              <w:t xml:space="preserve">The city framed: A photographic examination of space and violence in Ciudad Juarez </w:t>
            </w:r>
            <w:r w:rsidRPr="00680B88">
              <w:rPr>
                <w:rFonts w:ascii="Book Antiqua" w:hAnsi="Book Antiqua"/>
                <w:color w:val="111111"/>
                <w:shd w:val="clear" w:color="auto" w:fill="FFFFFF"/>
                <w:lang w:val="en-US"/>
              </w:rPr>
              <w:t>[</w:t>
            </w:r>
            <w:r w:rsidRPr="00680B88">
              <w:rPr>
                <w:rFonts w:ascii="Book Antiqua" w:hAnsi="Book Antiqua"/>
                <w:color w:val="111111"/>
                <w:shd w:val="clear" w:color="auto" w:fill="FFFFFF"/>
              </w:rPr>
              <w:t>Διδακτορική</w:t>
            </w:r>
            <w:r w:rsidRPr="00680B88">
              <w:rPr>
                <w:rFonts w:ascii="Book Antiqua" w:hAnsi="Book Antiqua"/>
                <w:color w:val="111111"/>
                <w:shd w:val="clear" w:color="auto" w:fill="FFFFFF"/>
                <w:lang w:val="en-US"/>
              </w:rPr>
              <w:t xml:space="preserve"> </w:t>
            </w:r>
            <w:r w:rsidRPr="00680B88">
              <w:rPr>
                <w:rFonts w:ascii="Book Antiqua" w:hAnsi="Book Antiqua"/>
                <w:color w:val="111111"/>
                <w:shd w:val="clear" w:color="auto" w:fill="FFFFFF"/>
              </w:rPr>
              <w:t>Διατριβή</w:t>
            </w:r>
            <w:r w:rsidRPr="00680B88">
              <w:rPr>
                <w:rFonts w:ascii="Book Antiqua" w:hAnsi="Book Antiqua"/>
                <w:color w:val="111111"/>
                <w:shd w:val="clear" w:color="auto" w:fill="FFFFFF"/>
                <w:lang w:val="en-US"/>
              </w:rPr>
              <w:t xml:space="preserve">, Tulane University]. Tulane University Theses and Dissertations Archive. </w:t>
            </w:r>
          </w:p>
          <w:p w14:paraId="518D3FAA" w14:textId="77777777" w:rsidR="00AE15DD" w:rsidRPr="00680B88" w:rsidRDefault="00AE15DD" w:rsidP="00FD7A32">
            <w:pPr>
              <w:spacing w:after="60" w:line="288" w:lineRule="auto"/>
              <w:ind w:left="284" w:hanging="284"/>
              <w:jc w:val="both"/>
              <w:rPr>
                <w:rFonts w:ascii="Book Antiqua" w:hAnsi="Book Antiqua"/>
                <w:color w:val="111111"/>
                <w:shd w:val="clear" w:color="auto" w:fill="FFFFFF"/>
                <w:lang w:val="en-US"/>
              </w:rPr>
            </w:pPr>
            <w:r w:rsidRPr="00680B88">
              <w:rPr>
                <w:rFonts w:ascii="Book Antiqua" w:hAnsi="Book Antiqua"/>
                <w:color w:val="111111"/>
                <w:shd w:val="clear" w:color="auto" w:fill="FFFFFF"/>
                <w:lang w:val="en-US"/>
              </w:rPr>
              <w:tab/>
            </w:r>
            <w:r w:rsidR="00000000">
              <w:fldChar w:fldCharType="begin"/>
            </w:r>
            <w:r w:rsidR="00000000" w:rsidRPr="00635B82">
              <w:rPr>
                <w:lang w:val="en-US"/>
              </w:rPr>
              <w:instrText>HYPERLINK "https://digitallibrary.tulane.edu/islandora/object/tulane%3A27939/datastream"</w:instrText>
            </w:r>
            <w:r w:rsidR="00000000">
              <w:fldChar w:fldCharType="separate"/>
            </w:r>
            <w:r w:rsidRPr="00680B88">
              <w:rPr>
                <w:rStyle w:val="-"/>
                <w:rFonts w:ascii="Book Antiqua" w:hAnsi="Book Antiqua"/>
                <w:shd w:val="clear" w:color="auto" w:fill="FFFFFF"/>
                <w:lang w:val="en-US"/>
              </w:rPr>
              <w:t>https://digitallibrary.tulane.edu/islandora/object/tulane%3A27939/datastream</w:t>
            </w:r>
            <w:r w:rsidR="00000000">
              <w:rPr>
                <w:rStyle w:val="-"/>
                <w:rFonts w:ascii="Book Antiqua" w:hAnsi="Book Antiqua"/>
                <w:shd w:val="clear" w:color="auto" w:fill="FFFFFF"/>
                <w:lang w:val="en-US"/>
              </w:rPr>
              <w:fldChar w:fldCharType="end"/>
            </w:r>
          </w:p>
          <w:p w14:paraId="40D7348A" w14:textId="6392FE5F" w:rsidR="008F4A63" w:rsidRPr="00DF3D43" w:rsidRDefault="008F4A63" w:rsidP="004E50B5">
            <w:pPr>
              <w:spacing w:before="60" w:after="60" w:line="288" w:lineRule="auto"/>
              <w:ind w:left="284" w:hanging="284"/>
              <w:rPr>
                <w:rFonts w:ascii="Book Antiqua" w:hAnsi="Book Antiqua"/>
                <w:shd w:val="clear" w:color="auto" w:fill="FFFFFF"/>
              </w:rPr>
            </w:pPr>
            <w:proofErr w:type="spellStart"/>
            <w:r w:rsidRPr="00680B88">
              <w:rPr>
                <w:rFonts w:ascii="Book Antiqua" w:hAnsi="Book Antiqua"/>
                <w:shd w:val="clear" w:color="auto" w:fill="FFFFFF"/>
              </w:rPr>
              <w:t>Ξηρουχάκη</w:t>
            </w:r>
            <w:proofErr w:type="spellEnd"/>
            <w:r w:rsidRPr="00680B88">
              <w:rPr>
                <w:rFonts w:ascii="Book Antiqua" w:hAnsi="Book Antiqua"/>
                <w:shd w:val="clear" w:color="auto" w:fill="FFFFFF"/>
              </w:rPr>
              <w:t xml:space="preserve"> </w:t>
            </w:r>
            <w:proofErr w:type="spellStart"/>
            <w:r w:rsidRPr="00680B88">
              <w:rPr>
                <w:rFonts w:ascii="Book Antiqua" w:hAnsi="Book Antiqua"/>
                <w:shd w:val="clear" w:color="auto" w:fill="FFFFFF"/>
              </w:rPr>
              <w:t>Φιλιώ</w:t>
            </w:r>
            <w:proofErr w:type="spellEnd"/>
            <w:r w:rsidRPr="00680B88">
              <w:rPr>
                <w:rFonts w:ascii="Book Antiqua" w:hAnsi="Book Antiqua"/>
                <w:shd w:val="clear" w:color="auto" w:fill="FFFFFF"/>
              </w:rPr>
              <w:t xml:space="preserve"> (2010). </w:t>
            </w:r>
            <w:r w:rsidRPr="00680B88">
              <w:rPr>
                <w:rFonts w:ascii="Book Antiqua" w:hAnsi="Book Antiqua"/>
                <w:i/>
                <w:iCs/>
                <w:shd w:val="clear" w:color="auto" w:fill="FFFFFF"/>
              </w:rPr>
              <w:t>Οι εναλλακτικές ιδέες των µ</w:t>
            </w:r>
            <w:proofErr w:type="spellStart"/>
            <w:r w:rsidRPr="00680B88">
              <w:rPr>
                <w:rFonts w:ascii="Book Antiqua" w:hAnsi="Book Antiqua"/>
                <w:i/>
                <w:iCs/>
                <w:shd w:val="clear" w:color="auto" w:fill="FFFFFF"/>
              </w:rPr>
              <w:t>αθητών</w:t>
            </w:r>
            <w:proofErr w:type="spellEnd"/>
            <w:r w:rsidRPr="00680B88">
              <w:rPr>
                <w:rFonts w:ascii="Book Antiqua" w:hAnsi="Book Antiqua"/>
                <w:i/>
                <w:iCs/>
                <w:shd w:val="clear" w:color="auto" w:fill="FFFFFF"/>
              </w:rPr>
              <w:t xml:space="preserve"> πάνω στις Φυσικές </w:t>
            </w:r>
            <w:proofErr w:type="spellStart"/>
            <w:r w:rsidRPr="00680B88">
              <w:rPr>
                <w:rFonts w:ascii="Book Antiqua" w:hAnsi="Book Antiqua"/>
                <w:i/>
                <w:iCs/>
                <w:shd w:val="clear" w:color="auto" w:fill="FFFFFF"/>
              </w:rPr>
              <w:t>Επιστήµες</w:t>
            </w:r>
            <w:proofErr w:type="spellEnd"/>
            <w:r w:rsidRPr="00680B88">
              <w:rPr>
                <w:rFonts w:ascii="Book Antiqua" w:hAnsi="Book Antiqua"/>
                <w:i/>
                <w:iCs/>
                <w:shd w:val="clear" w:color="auto" w:fill="FFFFFF"/>
              </w:rPr>
              <w:t xml:space="preserve"> – τα κοινά χαρακτηριστικά τους. </w:t>
            </w:r>
            <w:r w:rsidRPr="00680B88">
              <w:rPr>
                <w:rFonts w:ascii="Book Antiqua" w:hAnsi="Book Antiqua"/>
                <w:shd w:val="clear" w:color="auto" w:fill="FFFFFF"/>
              </w:rPr>
              <w:t xml:space="preserve">[Μεταπτυχιακή εργασία, Παιδαγωγικό </w:t>
            </w:r>
            <w:proofErr w:type="spellStart"/>
            <w:r w:rsidRPr="00680B88">
              <w:rPr>
                <w:rFonts w:ascii="Book Antiqua" w:hAnsi="Book Antiqua"/>
                <w:shd w:val="clear" w:color="auto" w:fill="FFFFFF"/>
              </w:rPr>
              <w:t>Τµήµα</w:t>
            </w:r>
            <w:proofErr w:type="spellEnd"/>
            <w:r w:rsidRPr="00680B88">
              <w:rPr>
                <w:rFonts w:ascii="Book Antiqua" w:hAnsi="Book Antiqua"/>
                <w:shd w:val="clear" w:color="auto" w:fill="FFFFFF"/>
              </w:rPr>
              <w:t xml:space="preserve"> </w:t>
            </w:r>
            <w:proofErr w:type="spellStart"/>
            <w:r w:rsidRPr="00680B88">
              <w:rPr>
                <w:rFonts w:ascii="Book Antiqua" w:hAnsi="Book Antiqua"/>
                <w:shd w:val="clear" w:color="auto" w:fill="FFFFFF"/>
              </w:rPr>
              <w:t>Δηµοτικής</w:t>
            </w:r>
            <w:proofErr w:type="spellEnd"/>
            <w:r w:rsidRPr="00680B88">
              <w:rPr>
                <w:rFonts w:ascii="Book Antiqua" w:hAnsi="Book Antiqua"/>
                <w:shd w:val="clear" w:color="auto" w:fill="FFFFFF"/>
              </w:rPr>
              <w:t xml:space="preserve"> Εκπαίδευση</w:t>
            </w:r>
            <w:r w:rsidR="00486FC2">
              <w:rPr>
                <w:rFonts w:ascii="Book Antiqua" w:hAnsi="Book Antiqua"/>
                <w:shd w:val="clear" w:color="auto" w:fill="FFFFFF"/>
              </w:rPr>
              <w:t>ς</w:t>
            </w:r>
            <w:r w:rsidRPr="00680B88">
              <w:rPr>
                <w:rFonts w:ascii="Book Antiqua" w:hAnsi="Book Antiqua"/>
                <w:shd w:val="clear" w:color="auto" w:fill="FFFFFF"/>
              </w:rPr>
              <w:t xml:space="preserve"> του </w:t>
            </w:r>
            <w:proofErr w:type="spellStart"/>
            <w:r w:rsidRPr="00680B88">
              <w:rPr>
                <w:rFonts w:ascii="Book Antiqua" w:hAnsi="Book Antiqua"/>
                <w:shd w:val="clear" w:color="auto" w:fill="FFFFFF"/>
              </w:rPr>
              <w:t>Πανεπιστηµίου</w:t>
            </w:r>
            <w:proofErr w:type="spellEnd"/>
            <w:r w:rsidRPr="00680B88">
              <w:rPr>
                <w:rFonts w:ascii="Book Antiqua" w:hAnsi="Book Antiqua"/>
                <w:shd w:val="clear" w:color="auto" w:fill="FFFFFF"/>
              </w:rPr>
              <w:t xml:space="preserve"> Κρήτης, </w:t>
            </w:r>
            <w:proofErr w:type="spellStart"/>
            <w:r w:rsidRPr="00680B88">
              <w:rPr>
                <w:rFonts w:ascii="Book Antiqua" w:hAnsi="Book Antiqua"/>
                <w:shd w:val="clear" w:color="auto" w:fill="FFFFFF"/>
              </w:rPr>
              <w:t>Ρέθυµνο</w:t>
            </w:r>
            <w:proofErr w:type="spellEnd"/>
            <w:r w:rsidRPr="00680B88">
              <w:rPr>
                <w:rFonts w:ascii="Book Antiqua" w:hAnsi="Book Antiqua"/>
                <w:shd w:val="clear" w:color="auto" w:fill="FFFFFF"/>
              </w:rPr>
              <w:t xml:space="preserve">. </w:t>
            </w:r>
            <w:r w:rsidR="00EF7B6B">
              <w:rPr>
                <w:rFonts w:ascii="Book Antiqua" w:hAnsi="Book Antiqua"/>
                <w:shd w:val="clear" w:color="auto" w:fill="FFFFFF"/>
              </w:rPr>
              <w:t>Ανακτήθηκε</w:t>
            </w:r>
            <w:r w:rsidRPr="00680B88">
              <w:rPr>
                <w:rFonts w:ascii="Book Antiqua" w:hAnsi="Book Antiqua"/>
                <w:shd w:val="clear" w:color="auto" w:fill="FFFFFF"/>
              </w:rPr>
              <w:t xml:space="preserve"> στις 7/3/2021, στο </w:t>
            </w:r>
            <w:hyperlink r:id="rId21" w:history="1">
              <w:r w:rsidR="004E50B5" w:rsidRPr="00A77567">
                <w:rPr>
                  <w:rStyle w:val="-"/>
                  <w:rFonts w:ascii="Book Antiqua" w:hAnsi="Book Antiqua"/>
                  <w:shd w:val="clear" w:color="auto" w:fill="FFFFFF"/>
                </w:rPr>
                <w:t>https://elocus.lib.uoc.gr/dlib/1/f/7/metadata-dlib-ec4701140d6b8c607888b4a711a562cc_1282560152.tkl#</w:t>
              </w:r>
            </w:hyperlink>
            <w:r w:rsidR="004E50B5">
              <w:rPr>
                <w:rFonts w:ascii="Book Antiqua" w:hAnsi="Book Antiqua"/>
                <w:shd w:val="clear" w:color="auto" w:fill="FFFFFF"/>
              </w:rPr>
              <w:t xml:space="preserve"> </w:t>
            </w:r>
            <w:r w:rsidRPr="00680B88">
              <w:rPr>
                <w:rFonts w:ascii="Book Antiqua" w:hAnsi="Book Antiqua"/>
                <w:color w:val="00B050"/>
                <w:shd w:val="clear" w:color="auto" w:fill="FFFFFF"/>
              </w:rPr>
              <w:t xml:space="preserve">  </w:t>
            </w:r>
            <w:r w:rsidR="00DF3D43">
              <w:rPr>
                <w:rFonts w:ascii="Book Antiqua" w:hAnsi="Book Antiqua"/>
                <w:color w:val="00B050"/>
                <w:shd w:val="clear" w:color="auto" w:fill="FFFFFF"/>
              </w:rPr>
              <w:t xml:space="preserve"> </w:t>
            </w:r>
          </w:p>
        </w:tc>
      </w:tr>
    </w:tbl>
    <w:p w14:paraId="18C70429" w14:textId="5E1398CC" w:rsidR="00357DC2" w:rsidRDefault="00357DC2" w:rsidP="000E3450">
      <w:pPr>
        <w:autoSpaceDE w:val="0"/>
        <w:autoSpaceDN w:val="0"/>
        <w:adjustRightInd w:val="0"/>
        <w:spacing w:before="120" w:after="120" w:line="288" w:lineRule="auto"/>
        <w:ind w:firstLine="284"/>
        <w:jc w:val="both"/>
        <w:rPr>
          <w:rFonts w:ascii="Book Antiqua" w:eastAsia="Calibri" w:hAnsi="Book Antiqua"/>
          <w:b/>
          <w:bCs/>
          <w:lang w:eastAsia="en-US"/>
        </w:rPr>
      </w:pPr>
    </w:p>
    <w:p w14:paraId="781FB6F3" w14:textId="61AF2FBB" w:rsidR="00CE2E8F" w:rsidRPr="00680B88" w:rsidRDefault="00CE2E8F" w:rsidP="000E3450">
      <w:pPr>
        <w:autoSpaceDE w:val="0"/>
        <w:autoSpaceDN w:val="0"/>
        <w:adjustRightInd w:val="0"/>
        <w:spacing w:before="120" w:after="120" w:line="288" w:lineRule="auto"/>
        <w:ind w:firstLine="284"/>
        <w:jc w:val="both"/>
        <w:rPr>
          <w:rFonts w:ascii="Book Antiqua" w:eastAsia="Calibri" w:hAnsi="Book Antiqua"/>
          <w:b/>
          <w:bCs/>
          <w:lang w:eastAsia="en-US"/>
        </w:rPr>
      </w:pPr>
      <w:r w:rsidRPr="00680B88">
        <w:rPr>
          <w:rFonts w:ascii="Book Antiqua" w:eastAsia="Calibri" w:hAnsi="Book Antiqua"/>
          <w:b/>
          <w:bCs/>
          <w:lang w:eastAsia="en-US"/>
        </w:rPr>
        <w:t>Σημειώσεις</w:t>
      </w:r>
    </w:p>
    <w:p w14:paraId="024D0E33" w14:textId="77777777" w:rsidR="00CE2E8F" w:rsidRPr="00680B88" w:rsidRDefault="00CE2E8F" w:rsidP="00E8269D">
      <w:pPr>
        <w:pStyle w:val="aa"/>
        <w:numPr>
          <w:ilvl w:val="0"/>
          <w:numId w:val="2"/>
        </w:numPr>
        <w:autoSpaceDE w:val="0"/>
        <w:autoSpaceDN w:val="0"/>
        <w:adjustRightInd w:val="0"/>
        <w:spacing w:before="120" w:after="120" w:line="288" w:lineRule="auto"/>
        <w:ind w:left="284"/>
        <w:jc w:val="both"/>
        <w:rPr>
          <w:rFonts w:ascii="Book Antiqua" w:eastAsia="Calibri" w:hAnsi="Book Antiqua"/>
          <w:lang w:eastAsia="en-US"/>
        </w:rPr>
      </w:pPr>
      <w:r w:rsidRPr="00680B88">
        <w:rPr>
          <w:rFonts w:ascii="Book Antiqua" w:hAnsi="Book Antiqua"/>
        </w:rPr>
        <w:t xml:space="preserve">Για τον ίδιο συγγραφέα ή για την ίδια ομάδα συγγραφέων η </w:t>
      </w:r>
      <w:proofErr w:type="spellStart"/>
      <w:r w:rsidRPr="00680B88">
        <w:rPr>
          <w:rFonts w:ascii="Book Antiqua" w:hAnsi="Book Antiqua"/>
        </w:rPr>
        <w:t>βιβλιογράφηση</w:t>
      </w:r>
      <w:proofErr w:type="spellEnd"/>
      <w:r w:rsidRPr="00680B88">
        <w:rPr>
          <w:rFonts w:ascii="Book Antiqua" w:hAnsi="Book Antiqua"/>
        </w:rPr>
        <w:t xml:space="preserve"> γίνεται χρονολογικά, </w:t>
      </w:r>
      <w:proofErr w:type="spellStart"/>
      <w:r w:rsidRPr="00680B88">
        <w:rPr>
          <w:rFonts w:ascii="Book Antiqua" w:hAnsi="Book Antiqua"/>
        </w:rPr>
        <w:t>αρχόμενη</w:t>
      </w:r>
      <w:proofErr w:type="spellEnd"/>
      <w:r w:rsidRPr="00680B88">
        <w:rPr>
          <w:rFonts w:ascii="Book Antiqua" w:hAnsi="Book Antiqua"/>
        </w:rPr>
        <w:t xml:space="preserve"> από την παλαιότερη χρονολογικά δημοσίευση π.χ.</w:t>
      </w:r>
    </w:p>
    <w:p w14:paraId="612673C5" w14:textId="77777777" w:rsidR="00CE2E8F" w:rsidRPr="00680B88" w:rsidRDefault="00CE2E8F" w:rsidP="00E8269D">
      <w:pPr>
        <w:spacing w:before="120" w:after="0" w:line="288" w:lineRule="auto"/>
        <w:ind w:left="851"/>
        <w:rPr>
          <w:rFonts w:ascii="Book Antiqua" w:hAnsi="Book Antiqua"/>
          <w:color w:val="000000"/>
          <w:lang w:val="en-US"/>
        </w:rPr>
      </w:pPr>
      <w:r w:rsidRPr="00680B88">
        <w:rPr>
          <w:rFonts w:ascii="Book Antiqua" w:hAnsi="Book Antiqua"/>
          <w:color w:val="000000"/>
          <w:lang w:val="en-US"/>
        </w:rPr>
        <w:t>Patel, S. N. (</w:t>
      </w:r>
      <w:r w:rsidRPr="00680B88">
        <w:rPr>
          <w:rFonts w:ascii="Book Antiqua" w:hAnsi="Book Antiqua"/>
          <w:color w:val="000000"/>
        </w:rPr>
        <w:t>χ</w:t>
      </w:r>
      <w:r w:rsidRPr="00680B88">
        <w:rPr>
          <w:rFonts w:ascii="Book Antiqua" w:hAnsi="Book Antiqua"/>
          <w:color w:val="000000"/>
          <w:lang w:val="en-US"/>
        </w:rPr>
        <w:t>.</w:t>
      </w:r>
      <w:r w:rsidRPr="00680B88">
        <w:rPr>
          <w:rFonts w:ascii="Book Antiqua" w:hAnsi="Book Antiqua"/>
          <w:color w:val="000000"/>
        </w:rPr>
        <w:t>χ</w:t>
      </w:r>
      <w:r w:rsidRPr="00680B88">
        <w:rPr>
          <w:rFonts w:ascii="Book Antiqua" w:hAnsi="Book Antiqua"/>
          <w:color w:val="000000"/>
          <w:lang w:val="en-US"/>
        </w:rPr>
        <w:t xml:space="preserve">.) </w:t>
      </w:r>
      <w:r w:rsidRPr="00680B88">
        <w:rPr>
          <w:rFonts w:ascii="Book Antiqua" w:hAnsi="Book Antiqua"/>
          <w:color w:val="000000"/>
          <w:lang w:val="en-US"/>
        </w:rPr>
        <w:br/>
        <w:t>Patel, S. N. (2016).</w:t>
      </w:r>
      <w:r w:rsidRPr="00680B88">
        <w:rPr>
          <w:rFonts w:ascii="Book Antiqua" w:hAnsi="Book Antiqua"/>
          <w:color w:val="000000"/>
          <w:lang w:val="en-US"/>
        </w:rPr>
        <w:br/>
        <w:t>Patel, S. N. (2020a).</w:t>
      </w:r>
    </w:p>
    <w:p w14:paraId="1B344415" w14:textId="77777777" w:rsidR="00CE2E8F" w:rsidRPr="00680B88" w:rsidRDefault="00CE2E8F" w:rsidP="00E8269D">
      <w:pPr>
        <w:spacing w:after="120" w:line="288" w:lineRule="auto"/>
        <w:ind w:left="851"/>
        <w:rPr>
          <w:rFonts w:ascii="Book Antiqua" w:hAnsi="Book Antiqua"/>
          <w:color w:val="000000"/>
          <w:lang w:val="en-US"/>
        </w:rPr>
      </w:pPr>
      <w:r w:rsidRPr="00680B88">
        <w:rPr>
          <w:rFonts w:ascii="Book Antiqua" w:hAnsi="Book Antiqua"/>
          <w:color w:val="000000"/>
          <w:lang w:val="en-US"/>
        </w:rPr>
        <w:t>Patel, S. N. (2020b).</w:t>
      </w:r>
      <w:r w:rsidRPr="00680B88">
        <w:rPr>
          <w:rFonts w:ascii="Book Antiqua" w:hAnsi="Book Antiqua"/>
          <w:color w:val="000000"/>
          <w:lang w:val="en-US"/>
        </w:rPr>
        <w:br/>
        <w:t>Patel, S. N. (in press).</w:t>
      </w:r>
    </w:p>
    <w:p w14:paraId="3F0D8D30" w14:textId="3CEFBA3C" w:rsidR="00CE2E8F" w:rsidRPr="00E8269D" w:rsidRDefault="00CE2E8F" w:rsidP="00E8269D">
      <w:pPr>
        <w:pStyle w:val="aa"/>
        <w:numPr>
          <w:ilvl w:val="0"/>
          <w:numId w:val="2"/>
        </w:numPr>
        <w:autoSpaceDE w:val="0"/>
        <w:autoSpaceDN w:val="0"/>
        <w:adjustRightInd w:val="0"/>
        <w:spacing w:before="120" w:after="120" w:line="288" w:lineRule="auto"/>
        <w:ind w:left="284"/>
        <w:jc w:val="both"/>
        <w:rPr>
          <w:rFonts w:ascii="Book Antiqua" w:hAnsi="Book Antiqua"/>
          <w:color w:val="000000"/>
        </w:rPr>
      </w:pPr>
      <w:r w:rsidRPr="00E8269D">
        <w:rPr>
          <w:rFonts w:ascii="Book Antiqua" w:hAnsi="Book Antiqua" w:cs="Arial"/>
          <w:color w:val="202122"/>
          <w:shd w:val="clear" w:color="auto" w:fill="FFFFFF"/>
        </w:rPr>
        <w:t>Όταν το αντικείμενο</w:t>
      </w:r>
      <w:r w:rsidR="008931F3" w:rsidRPr="00E8269D">
        <w:rPr>
          <w:rFonts w:ascii="Book Antiqua" w:hAnsi="Book Antiqua" w:cs="Arial"/>
          <w:color w:val="202122"/>
          <w:shd w:val="clear" w:color="auto" w:fill="FFFFFF"/>
        </w:rPr>
        <w:t xml:space="preserve"> </w:t>
      </w:r>
      <w:r w:rsidRPr="00E8269D">
        <w:rPr>
          <w:rFonts w:ascii="Book Antiqua" w:hAnsi="Book Antiqua" w:cs="Arial"/>
          <w:color w:val="202122"/>
          <w:shd w:val="clear" w:color="auto" w:fill="FFFFFF"/>
        </w:rPr>
        <w:t xml:space="preserve">ανακτήθηκε από το διαδίκτυο, να αναφέρεται η χρονολογία τελευταίας επιτυχούς πρόσβασης καθώς και το </w:t>
      </w:r>
      <w:proofErr w:type="spellStart"/>
      <w:r w:rsidRPr="00E8269D">
        <w:rPr>
          <w:rFonts w:ascii="Book Antiqua" w:hAnsi="Book Antiqua" w:cs="Arial"/>
          <w:color w:val="202122"/>
          <w:shd w:val="clear" w:color="auto" w:fill="FFFFFF"/>
          <w:lang w:val="en-US"/>
        </w:rPr>
        <w:t>url</w:t>
      </w:r>
      <w:proofErr w:type="spellEnd"/>
      <w:r w:rsidRPr="00E8269D">
        <w:rPr>
          <w:rFonts w:ascii="Book Antiqua" w:hAnsi="Book Antiqua" w:cs="Arial"/>
          <w:color w:val="202122"/>
          <w:shd w:val="clear" w:color="auto" w:fill="FFFFFF"/>
        </w:rPr>
        <w:t xml:space="preserve"> της ιστοσελίδας </w:t>
      </w:r>
      <w:r w:rsidRPr="00E8269D">
        <w:rPr>
          <w:rFonts w:ascii="Book Antiqua" w:hAnsi="Book Antiqua" w:cs="Arial"/>
          <w:shd w:val="clear" w:color="auto" w:fill="FFFFFF"/>
        </w:rPr>
        <w:t>ανάκτησης</w:t>
      </w:r>
      <w:r w:rsidR="008931F3" w:rsidRPr="00E8269D">
        <w:rPr>
          <w:rFonts w:ascii="Book Antiqua" w:hAnsi="Book Antiqua" w:cs="Arial"/>
          <w:shd w:val="clear" w:color="auto" w:fill="FFFFFF"/>
        </w:rPr>
        <w:t xml:space="preserve">, όπως φαίνεται παραπάνω στην αναφορά της μεταπτυχιακής εργασίας της </w:t>
      </w:r>
      <w:proofErr w:type="spellStart"/>
      <w:r w:rsidR="008931F3" w:rsidRPr="00E8269D">
        <w:rPr>
          <w:rFonts w:ascii="Book Antiqua" w:hAnsi="Book Antiqua" w:cs="Arial"/>
          <w:shd w:val="clear" w:color="auto" w:fill="FFFFFF"/>
        </w:rPr>
        <w:t>Ξηρουχάκη</w:t>
      </w:r>
      <w:proofErr w:type="spellEnd"/>
      <w:r w:rsidR="008931F3" w:rsidRPr="00E8269D">
        <w:rPr>
          <w:rFonts w:ascii="Book Antiqua" w:hAnsi="Book Antiqua" w:cs="Arial"/>
          <w:shd w:val="clear" w:color="auto" w:fill="FFFFFF"/>
        </w:rPr>
        <w:t xml:space="preserve"> (2010).</w:t>
      </w:r>
    </w:p>
    <w:sectPr w:rsidR="00CE2E8F" w:rsidRPr="00E8269D">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ΕΝΕΦΕΤ" w:date="2022-02-27T12:31:00Z" w:initials="ΕΝΕΦΕΤ">
    <w:p w14:paraId="330204A2" w14:textId="7DFC86B6" w:rsidR="00E8269D" w:rsidRDefault="00E8269D" w:rsidP="008F2F38">
      <w:pPr>
        <w:pStyle w:val="a3"/>
      </w:pPr>
      <w:r>
        <w:rPr>
          <w:rStyle w:val="a7"/>
        </w:rPr>
        <w:annotationRef/>
      </w:r>
      <w:r>
        <w:rPr>
          <w:lang w:val="en-US"/>
        </w:rPr>
        <w:t>O</w:t>
      </w:r>
      <w:r>
        <w:t xml:space="preserve">δηγία καλής πρακτικής για την </w:t>
      </w:r>
      <w:r w:rsidR="003151C9">
        <w:t xml:space="preserve">συγγραφή στην </w:t>
      </w:r>
      <w:r>
        <w:t xml:space="preserve">ελληνική </w:t>
      </w:r>
      <w:r w:rsidR="003151C9">
        <w:t>γλώσσα.</w:t>
      </w:r>
    </w:p>
  </w:comment>
  <w:comment w:id="1" w:author="ΕΝΕΦΕΤ" w:date="2022-03-05T12:44:00Z" w:initials="ΕΝΕΦΕΤ">
    <w:p w14:paraId="66CF2734" w14:textId="77777777" w:rsidR="00CE6AFB" w:rsidRDefault="000B41B6">
      <w:pPr>
        <w:pStyle w:val="a3"/>
      </w:pPr>
      <w:r>
        <w:rPr>
          <w:rStyle w:val="a7"/>
        </w:rPr>
        <w:annotationRef/>
      </w:r>
      <w:r w:rsidR="00CE6AFB">
        <w:t>Πώς βάζουμε την άνω τελεία στο word:</w:t>
      </w:r>
    </w:p>
    <w:p w14:paraId="341FDE1E" w14:textId="77777777" w:rsidR="00CE6AFB" w:rsidRDefault="00CE6AFB">
      <w:pPr>
        <w:pStyle w:val="a3"/>
      </w:pPr>
      <w:r>
        <w:t>1. Εισαγωγή συμβόλου: άνω τελεία (dot above στην ομάδα spacing modifier letters).</w:t>
      </w:r>
    </w:p>
    <w:p w14:paraId="4598F1C6" w14:textId="77777777" w:rsidR="00CE6AFB" w:rsidRDefault="00CE6AFB" w:rsidP="004F3EC1">
      <w:pPr>
        <w:pStyle w:val="a3"/>
      </w:pPr>
      <w:r>
        <w:t>2. Μετά το έτος, αφήνουμε ένα διάστημα κενό, γράφουμε τον αριθμό 0</w:t>
      </w:r>
      <w:r w:rsidRPr="00B52A85">
        <w:t>2</w:t>
      </w:r>
      <w:r>
        <w:rPr>
          <w:lang w:val="en-US"/>
        </w:rPr>
        <w:t>D</w:t>
      </w:r>
      <w:r w:rsidRPr="00B52A85">
        <w:t>9</w:t>
      </w:r>
      <w:r>
        <w:t xml:space="preserve"> και πληκτρολογούμε ταυτόχρονα Alt (αριστερό) και x.</w:t>
      </w:r>
    </w:p>
  </w:comment>
  <w:comment w:id="2" w:author="ΕΝΕΦΕΤ" w:date="2022-02-13T13:55:00Z" w:initials="ΕΝΕΦΕΤ">
    <w:p w14:paraId="34DF6A77" w14:textId="49D3C8B4" w:rsidR="001B02AF" w:rsidRPr="00DF3D43" w:rsidRDefault="001B02AF" w:rsidP="00E8269D">
      <w:pPr>
        <w:pStyle w:val="a3"/>
      </w:pPr>
      <w:r>
        <w:rPr>
          <w:rStyle w:val="a7"/>
        </w:rPr>
        <w:annotationRef/>
      </w:r>
      <w:r w:rsidRPr="00DF3D43">
        <w:t>Τίτλος περιοδικού σε πλάγια γραφή.</w:t>
      </w:r>
    </w:p>
    <w:p w14:paraId="7A041F3C" w14:textId="77777777" w:rsidR="001B02AF" w:rsidRPr="00DF3D43" w:rsidRDefault="001B02AF">
      <w:pPr>
        <w:pStyle w:val="a3"/>
        <w:rPr>
          <w:rFonts w:ascii="Book Antiqua" w:hAnsi="Book Antiqua"/>
        </w:rPr>
      </w:pPr>
      <w:r w:rsidRPr="00DF3D43">
        <w:rPr>
          <w:rFonts w:ascii="Book Antiqua" w:hAnsi="Book Antiqua"/>
        </w:rPr>
        <w:t>Τόμος περιοδικού, επίσης, σε πλάγια γραφή.</w:t>
      </w:r>
    </w:p>
    <w:p w14:paraId="0B2F2FFE" w14:textId="77777777" w:rsidR="001B02AF" w:rsidRPr="00DF3D43" w:rsidRDefault="001B02AF">
      <w:pPr>
        <w:pStyle w:val="a3"/>
        <w:rPr>
          <w:rFonts w:ascii="Book Antiqua" w:hAnsi="Book Antiqua"/>
        </w:rPr>
      </w:pPr>
      <w:r w:rsidRPr="00DF3D43">
        <w:rPr>
          <w:rFonts w:ascii="Book Antiqua" w:hAnsi="Book Antiqua"/>
        </w:rPr>
        <w:t>Τεύχος περιοδικού, σε παρένθεση, σε ορθή γραφή.</w:t>
      </w:r>
    </w:p>
    <w:p w14:paraId="43568CB3" w14:textId="77777777" w:rsidR="001B02AF" w:rsidRPr="00DF3D43" w:rsidRDefault="001B02AF" w:rsidP="00A71D51">
      <w:pPr>
        <w:pStyle w:val="a3"/>
        <w:rPr>
          <w:rFonts w:ascii="Book Antiqua" w:hAnsi="Book Antiqua"/>
        </w:rPr>
      </w:pPr>
      <w:r w:rsidRPr="00DF3D43">
        <w:rPr>
          <w:rFonts w:ascii="Book Antiqua" w:hAnsi="Book Antiqua"/>
        </w:rPr>
        <w:t>Ο σύνδεσμος doi να είναι ενεργός.</w:t>
      </w:r>
    </w:p>
    <w:p w14:paraId="2C50EC08" w14:textId="39E144C7" w:rsidR="001B02AF" w:rsidRDefault="001B02AF" w:rsidP="00A71D51">
      <w:pPr>
        <w:pStyle w:val="a3"/>
      </w:pPr>
      <w:r w:rsidRPr="00DF3D43">
        <w:rPr>
          <w:rFonts w:ascii="Book Antiqua" w:hAnsi="Book Antiqua"/>
        </w:rPr>
        <w:t>Προσοχή στην στίξη: επώνυμο – κόμμα (,) - αρχικό ονόματος – τελεία (.) – χρονολογία σε παρένθεση -τελεία (.).</w:t>
      </w:r>
    </w:p>
  </w:comment>
  <w:comment w:id="3" w:author="ΕΝΕΦΕΤ" w:date="2022-02-13T14:02:00Z" w:initials="ΕΝΕΦΕΤ">
    <w:p w14:paraId="18FF3713" w14:textId="799E2E7F" w:rsidR="001B02AF" w:rsidRPr="00DF3D43" w:rsidRDefault="001B02AF">
      <w:pPr>
        <w:pStyle w:val="a3"/>
        <w:rPr>
          <w:rFonts w:ascii="Book Antiqua" w:hAnsi="Book Antiqua"/>
        </w:rPr>
      </w:pPr>
      <w:r>
        <w:rPr>
          <w:rStyle w:val="a7"/>
        </w:rPr>
        <w:annotationRef/>
      </w:r>
      <w:r w:rsidRPr="00DF3D43">
        <w:rPr>
          <w:rFonts w:ascii="Book Antiqua" w:hAnsi="Book Antiqua"/>
        </w:rPr>
        <w:t xml:space="preserve">Η αναφορά σε DOI αν δεν χωρά στην προηγούμενη σειρά, να δημιουργεί νέα σειρά, χωρίς ειδικό διάστιχο από την προηγούμενη. </w:t>
      </w:r>
    </w:p>
    <w:p w14:paraId="11F0832F" w14:textId="77777777" w:rsidR="001B02AF" w:rsidRPr="00DF3D43" w:rsidRDefault="001B02AF" w:rsidP="002849D9">
      <w:pPr>
        <w:pStyle w:val="a3"/>
        <w:rPr>
          <w:rFonts w:ascii="Book Antiqua" w:hAnsi="Book Antiqua"/>
        </w:rPr>
      </w:pPr>
      <w:r w:rsidRPr="00DF3D43">
        <w:rPr>
          <w:rFonts w:ascii="Book Antiqua" w:hAnsi="Book Antiqua"/>
        </w:rPr>
        <w:t>ΔΕΝ δημιουργούμε συλλαβισμό (hyphenation).</w:t>
      </w:r>
    </w:p>
  </w:comment>
  <w:comment w:id="4" w:author="ΕΝΕΦΕΤ" w:date="2022-02-18T10:52:00Z" w:initials="ΕΝΕΦΕΤ">
    <w:p w14:paraId="7E664855" w14:textId="5A911BAF" w:rsidR="001B02AF" w:rsidRPr="00DF3D43" w:rsidRDefault="001B02AF" w:rsidP="007F3A24">
      <w:pPr>
        <w:pStyle w:val="a3"/>
        <w:rPr>
          <w:rFonts w:ascii="Book Antiqua" w:hAnsi="Book Antiqua"/>
        </w:rPr>
      </w:pPr>
      <w:r>
        <w:rPr>
          <w:rStyle w:val="a7"/>
        </w:rPr>
        <w:annotationRef/>
      </w:r>
      <w:r w:rsidRPr="00DF3D43">
        <w:rPr>
          <w:rFonts w:ascii="Book Antiqua" w:hAnsi="Book Antiqua"/>
        </w:rPr>
        <w:t>Κατά ΑΡΑ γίνεται διάκριση μεταξύ αναφορών σε εργασίες που περιλαμβάνουν έως 20 συγγραφείς και αυτών που περιλαμβάνουν 21 ή περισσότερους συγγραφείς. Στην δεύτερη περίπτωση προτείνεται να αναγράφονται τα 20 πρώτα ονόματα ακολουθούμενα από το τελευταίο όνομα, με αποσιωπητικά ανάμεσα. Συνήθως απαντάται σε  άλλα επιστημονικά πεδία.</w:t>
      </w:r>
    </w:p>
  </w:comment>
  <w:comment w:id="5" w:author="ΕΝΕΦΕΤ" w:date="2022-02-18T11:52:00Z" w:initials="ΕΝΕΦΕΤ">
    <w:p w14:paraId="5EA89B06" w14:textId="77777777" w:rsidR="001B02AF" w:rsidRPr="00DF3D43" w:rsidRDefault="001B02AF" w:rsidP="00E3220F">
      <w:pPr>
        <w:pStyle w:val="a3"/>
        <w:rPr>
          <w:rFonts w:ascii="Book Antiqua" w:hAnsi="Book Antiqua"/>
        </w:rPr>
      </w:pPr>
      <w:r>
        <w:rPr>
          <w:rStyle w:val="a7"/>
        </w:rPr>
        <w:annotationRef/>
      </w:r>
      <w:r w:rsidRPr="00DF3D43">
        <w:rPr>
          <w:rFonts w:ascii="Book Antiqua" w:hAnsi="Book Antiqua"/>
        </w:rPr>
        <w:t>Προφανώς, η επιλογή τριών συγγραφέων άρθρου σε συλλογικό τόμο δύο επιμελητών είναι παραδειγματική.</w:t>
      </w:r>
    </w:p>
  </w:comment>
  <w:comment w:id="6" w:author="ΕΝΕΦΕΤ" w:date="2022-02-18T12:20:00Z" w:initials="ΕΝΕΦΕΤ">
    <w:p w14:paraId="00D7A431" w14:textId="77777777" w:rsidR="001B02AF" w:rsidRPr="00DF3D43" w:rsidRDefault="001B02AF" w:rsidP="006E7313">
      <w:pPr>
        <w:pStyle w:val="a3"/>
        <w:rPr>
          <w:rFonts w:ascii="Book Antiqua" w:hAnsi="Book Antiqua"/>
        </w:rPr>
      </w:pPr>
      <w:r>
        <w:rPr>
          <w:rStyle w:val="a7"/>
        </w:rPr>
        <w:annotationRef/>
      </w:r>
      <w:r w:rsidRPr="00DF3D43">
        <w:rPr>
          <w:rFonts w:ascii="Book Antiqua" w:hAnsi="Book Antiqua"/>
        </w:rPr>
        <w:t>Μετά τα στοιχεία της εργασίας ή του κεφαλαίου προστίθονται οι επιμελητές, ο τίτλος του συλλογικού τόμου σε πλάγια γραφή, οι σελίδες και ο εκδότης σε ορθή γραφή. Προσοχή: Στους επιμελητές το αρχικό του ονόματος προηγείται του επιθέτου.</w:t>
      </w:r>
    </w:p>
    <w:p w14:paraId="74452740" w14:textId="6FD150A8" w:rsidR="001B02AF" w:rsidRPr="003151C9" w:rsidRDefault="001B02AF" w:rsidP="006E7313">
      <w:pPr>
        <w:pStyle w:val="a3"/>
        <w:rPr>
          <w:rFonts w:ascii="Book Antiqua" w:hAnsi="Book Antiqua"/>
        </w:rPr>
      </w:pPr>
      <w:r w:rsidRPr="00DF3D43">
        <w:rPr>
          <w:rFonts w:ascii="Book Antiqua" w:hAnsi="Book Antiqua"/>
        </w:rPr>
        <w:t xml:space="preserve">Στην </w:t>
      </w:r>
      <w:r w:rsidRPr="00DF3D43">
        <w:rPr>
          <w:rFonts w:ascii="Book Antiqua" w:hAnsi="Book Antiqua"/>
          <w:lang w:val="en-US"/>
        </w:rPr>
        <w:t>APA</w:t>
      </w:r>
      <w:r w:rsidRPr="00DF3D43">
        <w:rPr>
          <w:rFonts w:ascii="Book Antiqua" w:hAnsi="Book Antiqua"/>
        </w:rPr>
        <w:t xml:space="preserve"> 7 καταργήθηκε η αναγραφή της πόλης της έκδοσης. Πχ</w:t>
      </w:r>
      <w:r w:rsidRPr="003151C9">
        <w:rPr>
          <w:rFonts w:ascii="Book Antiqua" w:hAnsi="Book Antiqua"/>
        </w:rPr>
        <w:t xml:space="preserve">. </w:t>
      </w:r>
      <w:r w:rsidRPr="00DF3D43">
        <w:rPr>
          <w:rFonts w:ascii="Book Antiqua" w:hAnsi="Book Antiqua"/>
        </w:rPr>
        <w:t>το</w:t>
      </w:r>
      <w:r w:rsidRPr="003151C9">
        <w:rPr>
          <w:rFonts w:ascii="Book Antiqua" w:hAnsi="Book Antiqua"/>
        </w:rPr>
        <w:t xml:space="preserve"> </w:t>
      </w:r>
      <w:r w:rsidRPr="00DF3D43">
        <w:rPr>
          <w:rFonts w:ascii="Book Antiqua" w:hAnsi="Book Antiqua"/>
          <w:spacing w:val="4"/>
          <w:shd w:val="clear" w:color="auto" w:fill="FCFCFC"/>
          <w:lang w:val="en-US"/>
        </w:rPr>
        <w:t>Springer</w:t>
      </w:r>
      <w:r w:rsidRPr="003151C9">
        <w:rPr>
          <w:rFonts w:ascii="Book Antiqua" w:hAnsi="Book Antiqua"/>
          <w:spacing w:val="4"/>
          <w:shd w:val="clear" w:color="auto" w:fill="FCFCFC"/>
        </w:rPr>
        <w:t xml:space="preserve">, </w:t>
      </w:r>
      <w:r w:rsidRPr="00DF3D43">
        <w:rPr>
          <w:rFonts w:ascii="Book Antiqua" w:hAnsi="Book Antiqua"/>
          <w:spacing w:val="4"/>
          <w:shd w:val="clear" w:color="auto" w:fill="FCFCFC"/>
          <w:lang w:val="en-US"/>
        </w:rPr>
        <w:t>Dordrecht</w:t>
      </w:r>
      <w:r w:rsidRPr="003151C9">
        <w:rPr>
          <w:rFonts w:ascii="Book Antiqua" w:hAnsi="Book Antiqua"/>
          <w:spacing w:val="4"/>
          <w:shd w:val="clear" w:color="auto" w:fill="FCFCFC"/>
        </w:rPr>
        <w:t xml:space="preserve"> </w:t>
      </w:r>
      <w:r w:rsidRPr="00DF3D43">
        <w:rPr>
          <w:rFonts w:ascii="Book Antiqua" w:hAnsi="Book Antiqua"/>
          <w:spacing w:val="4"/>
          <w:shd w:val="clear" w:color="auto" w:fill="FCFCFC"/>
        </w:rPr>
        <w:t>αναγράφεται</w:t>
      </w:r>
      <w:r w:rsidRPr="003151C9">
        <w:rPr>
          <w:rFonts w:ascii="Book Antiqua" w:hAnsi="Book Antiqua"/>
          <w:spacing w:val="4"/>
          <w:shd w:val="clear" w:color="auto" w:fill="FCFCFC"/>
        </w:rPr>
        <w:t xml:space="preserve"> </w:t>
      </w:r>
      <w:r w:rsidRPr="00DF3D43">
        <w:rPr>
          <w:rFonts w:ascii="Book Antiqua" w:hAnsi="Book Antiqua"/>
          <w:spacing w:val="4"/>
          <w:shd w:val="clear" w:color="auto" w:fill="FCFCFC"/>
        </w:rPr>
        <w:t>πλέον</w:t>
      </w:r>
      <w:r w:rsidRPr="003151C9">
        <w:rPr>
          <w:rFonts w:ascii="Book Antiqua" w:hAnsi="Book Antiqua"/>
          <w:spacing w:val="4"/>
          <w:shd w:val="clear" w:color="auto" w:fill="FCFCFC"/>
        </w:rPr>
        <w:t xml:space="preserve"> </w:t>
      </w:r>
      <w:r w:rsidRPr="00DF3D43">
        <w:rPr>
          <w:rFonts w:ascii="Book Antiqua" w:hAnsi="Book Antiqua"/>
          <w:spacing w:val="4"/>
          <w:shd w:val="clear" w:color="auto" w:fill="FCFCFC"/>
        </w:rPr>
        <w:t>ως</w:t>
      </w:r>
      <w:r w:rsidRPr="003151C9">
        <w:rPr>
          <w:rFonts w:ascii="Book Antiqua" w:hAnsi="Book Antiqua"/>
          <w:spacing w:val="4"/>
          <w:shd w:val="clear" w:color="auto" w:fill="FCFCFC"/>
        </w:rPr>
        <w:t xml:space="preserve"> </w:t>
      </w:r>
      <w:r w:rsidRPr="00DF3D43">
        <w:rPr>
          <w:rFonts w:ascii="Book Antiqua" w:hAnsi="Book Antiqua"/>
          <w:spacing w:val="4"/>
          <w:shd w:val="clear" w:color="auto" w:fill="FCFCFC"/>
          <w:lang w:val="en-US"/>
        </w:rPr>
        <w:t>Springer</w:t>
      </w:r>
      <w:r w:rsidRPr="003151C9">
        <w:rPr>
          <w:rFonts w:ascii="Book Antiqua" w:hAnsi="Book Antiqua"/>
          <w:spacing w:val="4"/>
          <w:shd w:val="clear" w:color="auto" w:fill="FCFCFC"/>
        </w:rPr>
        <w:t>.</w:t>
      </w:r>
    </w:p>
  </w:comment>
  <w:comment w:id="7" w:author="ΕΝΕΦΕΤ" w:date="2022-02-27T12:42:00Z" w:initials="ΕΝΕΦΕΤ">
    <w:p w14:paraId="7743047E" w14:textId="77777777" w:rsidR="00E8269D" w:rsidRDefault="00E8269D" w:rsidP="0006195B">
      <w:pPr>
        <w:pStyle w:val="a3"/>
      </w:pPr>
      <w:r>
        <w:rPr>
          <w:rStyle w:val="a7"/>
        </w:rPr>
        <w:annotationRef/>
      </w:r>
      <w:r>
        <w:t>Στην 7η έκδοση έχει καταργηθεί η αναγραφή της πόλης.</w:t>
      </w:r>
    </w:p>
  </w:comment>
  <w:comment w:id="8" w:author="ΕΝΕΦΕΤ" w:date="2022-02-27T12:41:00Z" w:initials="ΕΝΕΦΕΤ">
    <w:p w14:paraId="0E6B04E9" w14:textId="611052E7" w:rsidR="00E8269D" w:rsidRDefault="00E8269D" w:rsidP="00E8269D">
      <w:pPr>
        <w:pStyle w:val="a3"/>
      </w:pPr>
      <w:r>
        <w:rPr>
          <w:rStyle w:val="a7"/>
        </w:rPr>
        <w:annotationRef/>
      </w:r>
      <w:r>
        <w:t xml:space="preserve">Για </w:t>
      </w:r>
      <w:r w:rsidRPr="003151C9">
        <w:t>τα</w:t>
      </w:r>
      <w:r>
        <w:t xml:space="preserve"> βιβλία, </w:t>
      </w:r>
      <w:r w:rsidRPr="003151C9">
        <w:t>τις</w:t>
      </w:r>
      <w:r>
        <w:t xml:space="preserve"> </w:t>
      </w:r>
      <w:r w:rsidRPr="003151C9">
        <w:t>συλλογικές</w:t>
      </w:r>
      <w:r>
        <w:t xml:space="preserve"> εκδόσεις </w:t>
      </w:r>
      <w:r w:rsidRPr="003151C9">
        <w:t>και</w:t>
      </w:r>
      <w:r>
        <w:t xml:space="preserve"> </w:t>
      </w:r>
      <w:r w:rsidRPr="003151C9">
        <w:t>τις</w:t>
      </w:r>
      <w:r>
        <w:t xml:space="preserve"> </w:t>
      </w:r>
      <w:r w:rsidRPr="003151C9">
        <w:t>περιοδικές</w:t>
      </w:r>
      <w:r>
        <w:t xml:space="preserve"> </w:t>
      </w:r>
      <w:r w:rsidRPr="003151C9">
        <w:t>εκδόσεις</w:t>
      </w:r>
      <w:r>
        <w:t xml:space="preserve"> </w:t>
      </w:r>
      <w:r w:rsidRPr="003151C9">
        <w:t>είναι</w:t>
      </w:r>
      <w:r>
        <w:t xml:space="preserve"> </w:t>
      </w:r>
      <w:r w:rsidRPr="003151C9">
        <w:t>χ</w:t>
      </w:r>
      <w:r>
        <w:t xml:space="preserve">ρήσιμο, </w:t>
      </w:r>
      <w:r w:rsidRPr="003151C9">
        <w:t>αλλά</w:t>
      </w:r>
      <w:r>
        <w:t xml:space="preserve"> κατά </w:t>
      </w:r>
      <w:r w:rsidRPr="003151C9">
        <w:t>ΑΡΑ</w:t>
      </w:r>
      <w:r>
        <w:t xml:space="preserve"> 7 όχι </w:t>
      </w:r>
      <w:r w:rsidRPr="003151C9">
        <w:t>απαραίτητο</w:t>
      </w:r>
      <w:r>
        <w:t xml:space="preserve">, </w:t>
      </w:r>
      <w:r w:rsidRPr="003151C9">
        <w:t>το</w:t>
      </w:r>
      <w:r>
        <w:t xml:space="preserve"> </w:t>
      </w:r>
      <w:r w:rsidRPr="003151C9">
        <w:t>Ι</w:t>
      </w:r>
      <w:r>
        <w:t>SBN/ISSN.</w:t>
      </w:r>
    </w:p>
  </w:comment>
  <w:comment w:id="9" w:author="ΕΝΕΦΕΤ" w:date="2022-02-13T14:04:00Z" w:initials="ΕΝΕΦΕΤ">
    <w:p w14:paraId="15867149" w14:textId="3AA80C6D" w:rsidR="00026B68" w:rsidRPr="004E50B5" w:rsidRDefault="00026B68" w:rsidP="00E8269D">
      <w:pPr>
        <w:pStyle w:val="a3"/>
      </w:pPr>
      <w:r>
        <w:rPr>
          <w:rStyle w:val="a7"/>
        </w:rPr>
        <w:annotationRef/>
      </w:r>
      <w:r w:rsidRPr="004E50B5">
        <w:t xml:space="preserve">Τίτλος του βιβλίου ή των πρακτικών ή του συλλογικού τόμου, σε πλάγια γραφή. Μετά προστίθεται ο εκδοτικός οίκος. </w:t>
      </w:r>
    </w:p>
  </w:comment>
  <w:comment w:id="10" w:author="ΕΝΕΦΕΤ" w:date="2022-02-18T12:57:00Z" w:initials="ΕΝΕΦΕΤ">
    <w:p w14:paraId="511445B0" w14:textId="77777777" w:rsidR="007F3A24" w:rsidRPr="004E50B5" w:rsidRDefault="007F3A24" w:rsidP="00315E3E">
      <w:pPr>
        <w:pStyle w:val="a3"/>
        <w:rPr>
          <w:rFonts w:ascii="Book Antiqua" w:hAnsi="Book Antiqua"/>
        </w:rPr>
      </w:pPr>
      <w:r>
        <w:rPr>
          <w:rStyle w:val="a7"/>
        </w:rPr>
        <w:annotationRef/>
      </w:r>
      <w:r w:rsidRPr="004E50B5">
        <w:rPr>
          <w:rFonts w:ascii="Book Antiqua" w:hAnsi="Book Antiqua"/>
        </w:rPr>
        <w:t xml:space="preserve">Για τον αριθμό των συγγραφέων, ισχύει ό,τι παραπάνω για έως 20 και για πάνω από 21 ονόματα. </w:t>
      </w:r>
    </w:p>
  </w:comment>
  <w:comment w:id="11" w:author="ΕΝΕΦΕΤ" w:date="2022-02-14T21:16:00Z" w:initials="ΕΝΕΦΕΤ">
    <w:p w14:paraId="5AFFFB08" w14:textId="11C24995" w:rsidR="000C27C8" w:rsidRPr="004E50B5" w:rsidRDefault="000C27C8" w:rsidP="007F3A24">
      <w:pPr>
        <w:pStyle w:val="a3"/>
        <w:rPr>
          <w:rFonts w:ascii="Book Antiqua" w:hAnsi="Book Antiqua"/>
        </w:rPr>
      </w:pPr>
      <w:r>
        <w:rPr>
          <w:rStyle w:val="a7"/>
        </w:rPr>
        <w:annotationRef/>
      </w:r>
      <w:r w:rsidRPr="004E50B5">
        <w:rPr>
          <w:rFonts w:ascii="Book Antiqua" w:hAnsi="Book Antiqua"/>
        </w:rPr>
        <w:t xml:space="preserve">Αναφορά σε συλλογικό τόμο. </w:t>
      </w:r>
    </w:p>
  </w:comment>
  <w:comment w:id="12" w:author="ΕΝΕΦΕΤ" w:date="2022-02-14T21:22:00Z" w:initials="ΕΝΕΦΕΤ">
    <w:p w14:paraId="44C6F8D9" w14:textId="77777777" w:rsidR="00026B68" w:rsidRPr="004E50B5" w:rsidRDefault="00026B68" w:rsidP="0077689B">
      <w:pPr>
        <w:pStyle w:val="a3"/>
        <w:rPr>
          <w:rFonts w:ascii="Book Antiqua" w:hAnsi="Book Antiqua"/>
        </w:rPr>
      </w:pPr>
      <w:r>
        <w:rPr>
          <w:rStyle w:val="a7"/>
        </w:rPr>
        <w:annotationRef/>
      </w:r>
      <w:r w:rsidRPr="004E50B5">
        <w:rPr>
          <w:rFonts w:ascii="Book Antiqua" w:hAnsi="Book Antiqua"/>
        </w:rPr>
        <w:t xml:space="preserve">Αναφορά σε μεταφρασμένο έργο: Συγγραφέας, (έτος έκδοσης μετάφρασης), τίτλος (μεταφραστές, αριθμός αναθεωρημένης έκδοσης πρωτοτύπου). Εκδότης (έτος πρωτότυπης πρώτης έκδοσης)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0204A2" w15:done="0"/>
  <w15:commentEx w15:paraId="4598F1C6" w15:done="0"/>
  <w15:commentEx w15:paraId="2C50EC08" w15:done="0"/>
  <w15:commentEx w15:paraId="11F0832F" w15:done="0"/>
  <w15:commentEx w15:paraId="7E664855" w15:done="0"/>
  <w15:commentEx w15:paraId="5EA89B06" w15:done="0"/>
  <w15:commentEx w15:paraId="74452740" w15:done="0"/>
  <w15:commentEx w15:paraId="7743047E" w15:done="0"/>
  <w15:commentEx w15:paraId="0E6B04E9" w15:done="0"/>
  <w15:commentEx w15:paraId="15867149" w15:done="0"/>
  <w15:commentEx w15:paraId="511445B0" w15:done="0"/>
  <w15:commentEx w15:paraId="5AFFFB08" w15:done="0"/>
  <w15:commentEx w15:paraId="44C6F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C5ED9E" w16cex:dateUtc="2022-02-27T10:31:00Z"/>
  <w16cex:commentExtensible w16cex:durableId="25CDD9A4" w16cex:dateUtc="2022-03-05T10:44:00Z"/>
  <w16cex:commentExtensible w16cex:durableId="25B38C57" w16cex:dateUtc="2022-02-13T11:55:00Z"/>
  <w16cex:commentExtensible w16cex:durableId="25B38DF0" w16cex:dateUtc="2022-02-13T12:02:00Z"/>
  <w16cex:commentExtensible w16cex:durableId="25B9F8EF" w16cex:dateUtc="2022-02-18T08:52:00Z"/>
  <w16cex:commentExtensible w16cex:durableId="25BA06FB" w16cex:dateUtc="2022-02-18T09:52:00Z"/>
  <w16cex:commentExtensible w16cex:durableId="25BA0D8D" w16cex:dateUtc="2022-02-18T10:20:00Z"/>
  <w16cex:commentExtensible w16cex:durableId="25C5F047" w16cex:dateUtc="2022-02-27T10:42:00Z"/>
  <w16cex:commentExtensible w16cex:durableId="25C5EFDE" w16cex:dateUtc="2022-02-27T10:41:00Z"/>
  <w16cex:commentExtensible w16cex:durableId="25B38E5F" w16cex:dateUtc="2022-02-13T12:04:00Z"/>
  <w16cex:commentExtensible w16cex:durableId="25BA1646" w16cex:dateUtc="2022-02-18T10:57:00Z"/>
  <w16cex:commentExtensible w16cex:durableId="25B54541" w16cex:dateUtc="2022-02-14T19:16:00Z"/>
  <w16cex:commentExtensible w16cex:durableId="25B546B2" w16cex:dateUtc="2022-02-14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0204A2" w16cid:durableId="25C5ED9E"/>
  <w16cid:commentId w16cid:paraId="4598F1C6" w16cid:durableId="25CDD9A4"/>
  <w16cid:commentId w16cid:paraId="2C50EC08" w16cid:durableId="25B38C57"/>
  <w16cid:commentId w16cid:paraId="11F0832F" w16cid:durableId="25B38DF0"/>
  <w16cid:commentId w16cid:paraId="7E664855" w16cid:durableId="25B9F8EF"/>
  <w16cid:commentId w16cid:paraId="5EA89B06" w16cid:durableId="25BA06FB"/>
  <w16cid:commentId w16cid:paraId="74452740" w16cid:durableId="25BA0D8D"/>
  <w16cid:commentId w16cid:paraId="7743047E" w16cid:durableId="25C5F047"/>
  <w16cid:commentId w16cid:paraId="0E6B04E9" w16cid:durableId="25C5EFDE"/>
  <w16cid:commentId w16cid:paraId="15867149" w16cid:durableId="25B38E5F"/>
  <w16cid:commentId w16cid:paraId="511445B0" w16cid:durableId="25BA1646"/>
  <w16cid:commentId w16cid:paraId="5AFFFB08" w16cid:durableId="25B54541"/>
  <w16cid:commentId w16cid:paraId="44C6F8D9" w16cid:durableId="25B546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F058" w14:textId="77777777" w:rsidR="00486CFA" w:rsidRDefault="00486CFA" w:rsidP="009A369B">
      <w:pPr>
        <w:spacing w:after="0" w:line="240" w:lineRule="auto"/>
      </w:pPr>
      <w:r>
        <w:separator/>
      </w:r>
    </w:p>
  </w:endnote>
  <w:endnote w:type="continuationSeparator" w:id="0">
    <w:p w14:paraId="0B37FFEC" w14:textId="77777777" w:rsidR="00486CFA" w:rsidRDefault="00486CFA" w:rsidP="009A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PS8585">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66667" w14:textId="77777777" w:rsidR="00486CFA" w:rsidRDefault="00486CFA" w:rsidP="009A369B">
      <w:pPr>
        <w:spacing w:after="0" w:line="240" w:lineRule="auto"/>
      </w:pPr>
      <w:r>
        <w:separator/>
      </w:r>
    </w:p>
  </w:footnote>
  <w:footnote w:type="continuationSeparator" w:id="0">
    <w:p w14:paraId="4C4FA3B8" w14:textId="77777777" w:rsidR="00486CFA" w:rsidRDefault="00486CFA" w:rsidP="009A369B">
      <w:pPr>
        <w:spacing w:after="0" w:line="240" w:lineRule="auto"/>
      </w:pPr>
      <w:r>
        <w:continuationSeparator/>
      </w:r>
    </w:p>
  </w:footnote>
  <w:footnote w:id="1">
    <w:p w14:paraId="2185A7B5" w14:textId="1B1A8446" w:rsidR="002745D4" w:rsidRPr="00433136" w:rsidRDefault="002745D4">
      <w:pPr>
        <w:pStyle w:val="a4"/>
        <w:rPr>
          <w:rFonts w:ascii="Book Antiqua" w:hAnsi="Book Antiqua"/>
        </w:rPr>
      </w:pPr>
      <w:r w:rsidRPr="00433136">
        <w:rPr>
          <w:rStyle w:val="a5"/>
          <w:rFonts w:ascii="Book Antiqua" w:hAnsi="Book Antiqua"/>
        </w:rPr>
        <w:footnoteRef/>
      </w:r>
      <w:r w:rsidRPr="00433136">
        <w:rPr>
          <w:rFonts w:ascii="Book Antiqua" w:hAnsi="Book Antiqua"/>
        </w:rPr>
        <w:t xml:space="preserve"> </w:t>
      </w:r>
      <w:r w:rsidR="00433136" w:rsidRPr="00433136">
        <w:rPr>
          <w:rFonts w:ascii="Book Antiqua" w:hAnsi="Book Antiqua"/>
        </w:rPr>
        <w:t xml:space="preserve">Για περαιτέρω </w:t>
      </w:r>
      <w:r w:rsidR="00433136" w:rsidRPr="00433136">
        <w:rPr>
          <w:rStyle w:val="-"/>
          <w:rFonts w:ascii="Book Antiqua" w:hAnsi="Book Antiqua"/>
          <w:color w:val="auto"/>
          <w:u w:val="none"/>
        </w:rPr>
        <w:t xml:space="preserve">σύντομες και λειτουργικές οδηγίες </w:t>
      </w:r>
      <w:r w:rsidR="00433136" w:rsidRPr="00433136">
        <w:rPr>
          <w:rFonts w:ascii="Book Antiqua" w:hAnsi="Book Antiqua"/>
        </w:rPr>
        <w:t xml:space="preserve">για </w:t>
      </w:r>
      <w:r w:rsidR="00433136">
        <w:rPr>
          <w:rFonts w:ascii="Book Antiqua" w:hAnsi="Book Antiqua"/>
        </w:rPr>
        <w:t xml:space="preserve">αναφορές και </w:t>
      </w:r>
      <w:r w:rsidR="00433136" w:rsidRPr="00433136">
        <w:rPr>
          <w:rFonts w:ascii="Book Antiqua" w:hAnsi="Book Antiqua"/>
        </w:rPr>
        <w:t>βιβλιογρ</w:t>
      </w:r>
      <w:r w:rsidR="00433136">
        <w:rPr>
          <w:rFonts w:ascii="Book Antiqua" w:hAnsi="Book Antiqua"/>
        </w:rPr>
        <w:t>ά</w:t>
      </w:r>
      <w:r w:rsidR="00433136" w:rsidRPr="00433136">
        <w:rPr>
          <w:rFonts w:ascii="Book Antiqua" w:hAnsi="Book Antiqua"/>
        </w:rPr>
        <w:t xml:space="preserve">φηση σε </w:t>
      </w:r>
      <w:r w:rsidR="00433136" w:rsidRPr="00433136">
        <w:rPr>
          <w:rFonts w:ascii="Book Antiqua" w:hAnsi="Book Antiqua"/>
          <w:lang w:val="en-US"/>
        </w:rPr>
        <w:t>APA</w:t>
      </w:r>
      <w:r w:rsidR="00433136" w:rsidRPr="00433136">
        <w:rPr>
          <w:rFonts w:ascii="Book Antiqua" w:hAnsi="Book Antiqua"/>
        </w:rPr>
        <w:t xml:space="preserve"> </w:t>
      </w:r>
      <w:r w:rsidR="00433136" w:rsidRPr="00433136">
        <w:rPr>
          <w:rFonts w:ascii="Book Antiqua" w:hAnsi="Book Antiqua"/>
          <w:lang w:val="en-US"/>
        </w:rPr>
        <w:t>style</w:t>
      </w:r>
      <w:r w:rsidR="00433136" w:rsidRPr="00433136">
        <w:rPr>
          <w:rFonts w:ascii="Book Antiqua" w:hAnsi="Book Antiqua"/>
        </w:rPr>
        <w:t>, 7</w:t>
      </w:r>
      <w:r w:rsidR="00433136" w:rsidRPr="00433136">
        <w:rPr>
          <w:rFonts w:ascii="Book Antiqua" w:hAnsi="Book Antiqua"/>
          <w:vertAlign w:val="superscript"/>
          <w:lang w:val="en-US"/>
        </w:rPr>
        <w:t>th</w:t>
      </w:r>
      <w:r w:rsidR="00433136" w:rsidRPr="00433136">
        <w:rPr>
          <w:rFonts w:ascii="Book Antiqua" w:hAnsi="Book Antiqua"/>
        </w:rPr>
        <w:t xml:space="preserve"> </w:t>
      </w:r>
      <w:r w:rsidR="00433136" w:rsidRPr="00433136">
        <w:rPr>
          <w:rFonts w:ascii="Book Antiqua" w:hAnsi="Book Antiqua"/>
          <w:lang w:val="en-US"/>
        </w:rPr>
        <w:t>ed</w:t>
      </w:r>
      <w:r w:rsidR="00433136" w:rsidRPr="00433136">
        <w:rPr>
          <w:rFonts w:ascii="Book Antiqua" w:hAnsi="Book Antiqua"/>
        </w:rPr>
        <w:t>.:</w:t>
      </w:r>
      <w:r w:rsidR="00433136">
        <w:rPr>
          <w:rFonts w:ascii="Book Antiqua" w:hAnsi="Book Antiqua"/>
        </w:rPr>
        <w:t xml:space="preserve"> συμβουλευτείτε</w:t>
      </w:r>
      <w:r w:rsidRPr="00433136">
        <w:rPr>
          <w:rFonts w:ascii="Book Antiqua" w:hAnsi="Book Antiqua"/>
        </w:rPr>
        <w:t xml:space="preserve"> </w:t>
      </w:r>
      <w:hyperlink r:id="rId1" w:history="1">
        <w:r w:rsidRPr="00433136">
          <w:rPr>
            <w:rStyle w:val="-"/>
            <w:rFonts w:ascii="Book Antiqua" w:hAnsi="Book Antiqua" w:cs="Calibri"/>
          </w:rPr>
          <w:t>https://www.griffith.edu.au/library/study/referencing/apa-7</w:t>
        </w:r>
      </w:hyperlink>
      <w:r w:rsidRPr="00433136">
        <w:rPr>
          <w:rStyle w:val="-"/>
          <w:rFonts w:ascii="Book Antiqua" w:hAnsi="Book Antiqua"/>
          <w:color w:val="auto"/>
          <w:u w:val="none"/>
        </w:rPr>
        <w:t xml:space="preserve"> </w:t>
      </w:r>
      <w:r w:rsidR="00433136" w:rsidRPr="00433136">
        <w:rPr>
          <w:rStyle w:val="-"/>
          <w:rFonts w:ascii="Book Antiqua" w:hAnsi="Book Antiqua"/>
          <w:color w:val="auto"/>
          <w:u w:val="none"/>
        </w:rPr>
        <w:t xml:space="preserve">και </w:t>
      </w:r>
      <w:hyperlink r:id="rId2" w:history="1">
        <w:r w:rsidR="00433136" w:rsidRPr="00433136">
          <w:rPr>
            <w:rStyle w:val="-"/>
            <w:rFonts w:ascii="Book Antiqua" w:hAnsi="Book Antiqua"/>
          </w:rPr>
          <w:t>https://files.taylorandfrancis.com/tf_apa.pdf</w:t>
        </w:r>
      </w:hyperlink>
      <w:r w:rsidR="00433136" w:rsidRPr="00433136">
        <w:rPr>
          <w:rStyle w:val="-"/>
          <w:rFonts w:ascii="Book Antiqua" w:hAnsi="Book Antiqua"/>
          <w:color w:val="auto"/>
          <w:u w:val="none"/>
        </w:rPr>
        <w:t xml:space="preserve"> </w:t>
      </w:r>
      <w:r w:rsidRPr="00433136">
        <w:rPr>
          <w:rStyle w:val="-"/>
          <w:rFonts w:ascii="Book Antiqua" w:hAnsi="Book Antiqua"/>
          <w:color w:val="auto"/>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60746"/>
    <w:multiLevelType w:val="hybridMultilevel"/>
    <w:tmpl w:val="071048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874996"/>
    <w:multiLevelType w:val="hybridMultilevel"/>
    <w:tmpl w:val="06368794"/>
    <w:lvl w:ilvl="0" w:tplc="DBA6F09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4413F3B"/>
    <w:multiLevelType w:val="hybridMultilevel"/>
    <w:tmpl w:val="E9C4AEEA"/>
    <w:lvl w:ilvl="0" w:tplc="C67C1F6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75E94B43"/>
    <w:multiLevelType w:val="hybridMultilevel"/>
    <w:tmpl w:val="2BCEF64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16cid:durableId="1543400529">
    <w:abstractNumId w:val="1"/>
  </w:num>
  <w:num w:numId="2" w16cid:durableId="490174644">
    <w:abstractNumId w:val="2"/>
  </w:num>
  <w:num w:numId="3" w16cid:durableId="925848402">
    <w:abstractNumId w:val="3"/>
  </w:num>
  <w:num w:numId="4" w16cid:durableId="14171687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ΕΝΕΦΕΤ">
    <w15:presenceInfo w15:providerId="None" w15:userId="ΕΝΕΦΕ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5D"/>
    <w:rsid w:val="0002380E"/>
    <w:rsid w:val="00026B68"/>
    <w:rsid w:val="00052AA2"/>
    <w:rsid w:val="00093651"/>
    <w:rsid w:val="000B184D"/>
    <w:rsid w:val="000B41B6"/>
    <w:rsid w:val="000C27C8"/>
    <w:rsid w:val="000E3450"/>
    <w:rsid w:val="001012AA"/>
    <w:rsid w:val="00121B67"/>
    <w:rsid w:val="00134F1B"/>
    <w:rsid w:val="001766FA"/>
    <w:rsid w:val="001B02AF"/>
    <w:rsid w:val="001C4C94"/>
    <w:rsid w:val="001D3F16"/>
    <w:rsid w:val="001D6206"/>
    <w:rsid w:val="001F4228"/>
    <w:rsid w:val="00235D37"/>
    <w:rsid w:val="00264416"/>
    <w:rsid w:val="0026704E"/>
    <w:rsid w:val="002745D4"/>
    <w:rsid w:val="00286B0A"/>
    <w:rsid w:val="002B1FA0"/>
    <w:rsid w:val="00306902"/>
    <w:rsid w:val="003151C9"/>
    <w:rsid w:val="00321440"/>
    <w:rsid w:val="003532F2"/>
    <w:rsid w:val="003544BA"/>
    <w:rsid w:val="00357DC2"/>
    <w:rsid w:val="00364BE6"/>
    <w:rsid w:val="00385D44"/>
    <w:rsid w:val="003D5237"/>
    <w:rsid w:val="00433136"/>
    <w:rsid w:val="004522E8"/>
    <w:rsid w:val="0045504F"/>
    <w:rsid w:val="00471447"/>
    <w:rsid w:val="00486CFA"/>
    <w:rsid w:val="00486FC2"/>
    <w:rsid w:val="00490EDC"/>
    <w:rsid w:val="004A204E"/>
    <w:rsid w:val="004A4327"/>
    <w:rsid w:val="004B4C16"/>
    <w:rsid w:val="004D2EA4"/>
    <w:rsid w:val="004E489D"/>
    <w:rsid w:val="004E50B5"/>
    <w:rsid w:val="004F24C3"/>
    <w:rsid w:val="00501002"/>
    <w:rsid w:val="0056282A"/>
    <w:rsid w:val="00563C3F"/>
    <w:rsid w:val="00565643"/>
    <w:rsid w:val="00580687"/>
    <w:rsid w:val="00586199"/>
    <w:rsid w:val="005B18FE"/>
    <w:rsid w:val="005C0611"/>
    <w:rsid w:val="005C2229"/>
    <w:rsid w:val="005C2CD6"/>
    <w:rsid w:val="00604FAB"/>
    <w:rsid w:val="006243B2"/>
    <w:rsid w:val="00635B82"/>
    <w:rsid w:val="00636AC5"/>
    <w:rsid w:val="00647A5D"/>
    <w:rsid w:val="00657DAF"/>
    <w:rsid w:val="006625A1"/>
    <w:rsid w:val="00663DBF"/>
    <w:rsid w:val="00665426"/>
    <w:rsid w:val="006747AC"/>
    <w:rsid w:val="00680B88"/>
    <w:rsid w:val="006A5896"/>
    <w:rsid w:val="006B2400"/>
    <w:rsid w:val="006E0152"/>
    <w:rsid w:val="006E4EE4"/>
    <w:rsid w:val="006E6E81"/>
    <w:rsid w:val="006F7759"/>
    <w:rsid w:val="00725142"/>
    <w:rsid w:val="007668BC"/>
    <w:rsid w:val="0079496F"/>
    <w:rsid w:val="007F3A24"/>
    <w:rsid w:val="00821515"/>
    <w:rsid w:val="008572AA"/>
    <w:rsid w:val="008931F3"/>
    <w:rsid w:val="008C7726"/>
    <w:rsid w:val="008F4A63"/>
    <w:rsid w:val="00944DA0"/>
    <w:rsid w:val="00962773"/>
    <w:rsid w:val="00990290"/>
    <w:rsid w:val="009A369B"/>
    <w:rsid w:val="009B2F39"/>
    <w:rsid w:val="009B534B"/>
    <w:rsid w:val="00A64660"/>
    <w:rsid w:val="00A72ADD"/>
    <w:rsid w:val="00A823D5"/>
    <w:rsid w:val="00AB1B49"/>
    <w:rsid w:val="00AB7495"/>
    <w:rsid w:val="00AE15DD"/>
    <w:rsid w:val="00AE42E5"/>
    <w:rsid w:val="00AF4CC9"/>
    <w:rsid w:val="00B117C6"/>
    <w:rsid w:val="00B1636A"/>
    <w:rsid w:val="00B2225E"/>
    <w:rsid w:val="00B402D1"/>
    <w:rsid w:val="00B52A85"/>
    <w:rsid w:val="00B5440E"/>
    <w:rsid w:val="00B759F8"/>
    <w:rsid w:val="00B84365"/>
    <w:rsid w:val="00BD0871"/>
    <w:rsid w:val="00C0616D"/>
    <w:rsid w:val="00C30254"/>
    <w:rsid w:val="00C3787B"/>
    <w:rsid w:val="00C5761E"/>
    <w:rsid w:val="00C70BC1"/>
    <w:rsid w:val="00C90DD5"/>
    <w:rsid w:val="00CA75E5"/>
    <w:rsid w:val="00CB060B"/>
    <w:rsid w:val="00CC399B"/>
    <w:rsid w:val="00CD472D"/>
    <w:rsid w:val="00CE2E8F"/>
    <w:rsid w:val="00CE354F"/>
    <w:rsid w:val="00CE4611"/>
    <w:rsid w:val="00CE6AFB"/>
    <w:rsid w:val="00D3675D"/>
    <w:rsid w:val="00D912F5"/>
    <w:rsid w:val="00D9557D"/>
    <w:rsid w:val="00DB2285"/>
    <w:rsid w:val="00DC17FB"/>
    <w:rsid w:val="00DD2A12"/>
    <w:rsid w:val="00DD619C"/>
    <w:rsid w:val="00DE7F6D"/>
    <w:rsid w:val="00DF3D43"/>
    <w:rsid w:val="00E2491E"/>
    <w:rsid w:val="00E808CD"/>
    <w:rsid w:val="00E8269D"/>
    <w:rsid w:val="00E9336D"/>
    <w:rsid w:val="00EF58BF"/>
    <w:rsid w:val="00EF7B6B"/>
    <w:rsid w:val="00F114B6"/>
    <w:rsid w:val="00F445BB"/>
    <w:rsid w:val="00F5576F"/>
    <w:rsid w:val="00F5782C"/>
    <w:rsid w:val="00F63518"/>
    <w:rsid w:val="00FD3426"/>
    <w:rsid w:val="00FD7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E6995"/>
  <w15:chartTrackingRefBased/>
  <w15:docId w15:val="{DD6CD439-9B44-4940-BCF5-C9886D07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A5D"/>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647A5D"/>
    <w:rPr>
      <w:sz w:val="20"/>
      <w:szCs w:val="20"/>
    </w:rPr>
  </w:style>
  <w:style w:type="character" w:customStyle="1" w:styleId="Char">
    <w:name w:val="Κείμενο σχολίου Char"/>
    <w:basedOn w:val="a0"/>
    <w:link w:val="a3"/>
    <w:uiPriority w:val="99"/>
    <w:rsid w:val="00647A5D"/>
    <w:rPr>
      <w:rFonts w:ascii="Calibri" w:eastAsia="Times New Roman" w:hAnsi="Calibri" w:cs="Times New Roman"/>
      <w:sz w:val="20"/>
      <w:szCs w:val="20"/>
      <w:lang w:eastAsia="el-GR"/>
    </w:rPr>
  </w:style>
  <w:style w:type="character" w:styleId="-">
    <w:name w:val="Hyperlink"/>
    <w:uiPriority w:val="99"/>
    <w:unhideWhenUsed/>
    <w:rsid w:val="00647A5D"/>
    <w:rPr>
      <w:color w:val="0000FF"/>
      <w:u w:val="single"/>
    </w:rPr>
  </w:style>
  <w:style w:type="paragraph" w:styleId="a4">
    <w:name w:val="footnote text"/>
    <w:basedOn w:val="a"/>
    <w:link w:val="Char0"/>
    <w:uiPriority w:val="99"/>
    <w:semiHidden/>
    <w:unhideWhenUsed/>
    <w:rsid w:val="009A369B"/>
    <w:pPr>
      <w:spacing w:after="0" w:line="240" w:lineRule="auto"/>
    </w:pPr>
    <w:rPr>
      <w:sz w:val="20"/>
      <w:szCs w:val="20"/>
    </w:rPr>
  </w:style>
  <w:style w:type="character" w:customStyle="1" w:styleId="Char0">
    <w:name w:val="Κείμενο υποσημείωσης Char"/>
    <w:basedOn w:val="a0"/>
    <w:link w:val="a4"/>
    <w:uiPriority w:val="99"/>
    <w:semiHidden/>
    <w:rsid w:val="009A369B"/>
    <w:rPr>
      <w:rFonts w:ascii="Calibri" w:eastAsia="Times New Roman" w:hAnsi="Calibri" w:cs="Times New Roman"/>
      <w:sz w:val="20"/>
      <w:szCs w:val="20"/>
      <w:lang w:eastAsia="el-GR"/>
    </w:rPr>
  </w:style>
  <w:style w:type="character" w:styleId="a5">
    <w:name w:val="footnote reference"/>
    <w:basedOn w:val="a0"/>
    <w:uiPriority w:val="99"/>
    <w:semiHidden/>
    <w:unhideWhenUsed/>
    <w:rsid w:val="009A369B"/>
    <w:rPr>
      <w:vertAlign w:val="superscript"/>
    </w:rPr>
  </w:style>
  <w:style w:type="table" w:styleId="a6">
    <w:name w:val="Table Grid"/>
    <w:basedOn w:val="a1"/>
    <w:uiPriority w:val="39"/>
    <w:rsid w:val="0049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7668BC"/>
    <w:rPr>
      <w:sz w:val="16"/>
      <w:szCs w:val="16"/>
    </w:rPr>
  </w:style>
  <w:style w:type="paragraph" w:styleId="a8">
    <w:name w:val="annotation subject"/>
    <w:basedOn w:val="a3"/>
    <w:next w:val="a3"/>
    <w:link w:val="Char1"/>
    <w:uiPriority w:val="99"/>
    <w:semiHidden/>
    <w:unhideWhenUsed/>
    <w:rsid w:val="007668BC"/>
    <w:pPr>
      <w:spacing w:line="240" w:lineRule="auto"/>
    </w:pPr>
    <w:rPr>
      <w:b/>
      <w:bCs/>
    </w:rPr>
  </w:style>
  <w:style w:type="character" w:customStyle="1" w:styleId="Char1">
    <w:name w:val="Θέμα σχολίου Char"/>
    <w:basedOn w:val="Char"/>
    <w:link w:val="a8"/>
    <w:uiPriority w:val="99"/>
    <w:semiHidden/>
    <w:rsid w:val="007668BC"/>
    <w:rPr>
      <w:rFonts w:ascii="Calibri" w:eastAsia="Times New Roman" w:hAnsi="Calibri" w:cs="Times New Roman"/>
      <w:b/>
      <w:bCs/>
      <w:sz w:val="20"/>
      <w:szCs w:val="20"/>
      <w:lang w:eastAsia="el-GR"/>
    </w:rPr>
  </w:style>
  <w:style w:type="paragraph" w:styleId="a9">
    <w:name w:val="Balloon Text"/>
    <w:basedOn w:val="a"/>
    <w:link w:val="Char2"/>
    <w:uiPriority w:val="99"/>
    <w:semiHidden/>
    <w:unhideWhenUsed/>
    <w:rsid w:val="003D5237"/>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3D5237"/>
    <w:rPr>
      <w:rFonts w:ascii="Segoe UI" w:eastAsia="Times New Roman" w:hAnsi="Segoe UI" w:cs="Segoe UI"/>
      <w:sz w:val="18"/>
      <w:szCs w:val="18"/>
      <w:lang w:eastAsia="el-GR"/>
    </w:rPr>
  </w:style>
  <w:style w:type="character" w:customStyle="1" w:styleId="UnresolvedMention1">
    <w:name w:val="Unresolved Mention1"/>
    <w:basedOn w:val="a0"/>
    <w:uiPriority w:val="99"/>
    <w:semiHidden/>
    <w:unhideWhenUsed/>
    <w:rsid w:val="006B2400"/>
    <w:rPr>
      <w:color w:val="605E5C"/>
      <w:shd w:val="clear" w:color="auto" w:fill="E1DFDD"/>
    </w:rPr>
  </w:style>
  <w:style w:type="paragraph" w:styleId="aa">
    <w:name w:val="List Paragraph"/>
    <w:basedOn w:val="a"/>
    <w:uiPriority w:val="34"/>
    <w:qFormat/>
    <w:rsid w:val="00CE2E8F"/>
    <w:pPr>
      <w:ind w:left="720"/>
      <w:contextualSpacing/>
    </w:pPr>
  </w:style>
  <w:style w:type="character" w:customStyle="1" w:styleId="fontstyle01">
    <w:name w:val="fontstyle01"/>
    <w:basedOn w:val="a0"/>
    <w:rsid w:val="00D3675D"/>
    <w:rPr>
      <w:rFonts w:ascii="Georgia" w:hAnsi="Georgia" w:hint="default"/>
      <w:b w:val="0"/>
      <w:bCs w:val="0"/>
      <w:i w:val="0"/>
      <w:iCs w:val="0"/>
      <w:color w:val="000000"/>
      <w:sz w:val="20"/>
      <w:szCs w:val="20"/>
    </w:rPr>
  </w:style>
  <w:style w:type="character" w:styleId="-0">
    <w:name w:val="FollowedHyperlink"/>
    <w:basedOn w:val="a0"/>
    <w:uiPriority w:val="99"/>
    <w:semiHidden/>
    <w:unhideWhenUsed/>
    <w:rsid w:val="001012AA"/>
    <w:rPr>
      <w:color w:val="954F72" w:themeColor="followedHyperlink"/>
      <w:u w:val="single"/>
    </w:rPr>
  </w:style>
  <w:style w:type="character" w:customStyle="1" w:styleId="UnresolvedMention2">
    <w:name w:val="Unresolved Mention2"/>
    <w:basedOn w:val="a0"/>
    <w:uiPriority w:val="99"/>
    <w:semiHidden/>
    <w:unhideWhenUsed/>
    <w:rsid w:val="00F114B6"/>
    <w:rPr>
      <w:color w:val="605E5C"/>
      <w:shd w:val="clear" w:color="auto" w:fill="E1DFDD"/>
    </w:rPr>
  </w:style>
  <w:style w:type="character" w:customStyle="1" w:styleId="1">
    <w:name w:val="Ανεπίλυτη αναφορά1"/>
    <w:basedOn w:val="a0"/>
    <w:uiPriority w:val="99"/>
    <w:semiHidden/>
    <w:unhideWhenUsed/>
    <w:rsid w:val="00274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37500">
      <w:bodyDiv w:val="1"/>
      <w:marLeft w:val="0"/>
      <w:marRight w:val="0"/>
      <w:marTop w:val="0"/>
      <w:marBottom w:val="0"/>
      <w:divBdr>
        <w:top w:val="none" w:sz="0" w:space="0" w:color="auto"/>
        <w:left w:val="none" w:sz="0" w:space="0" w:color="auto"/>
        <w:bottom w:val="none" w:sz="0" w:space="0" w:color="auto"/>
        <w:right w:val="none" w:sz="0" w:space="0" w:color="auto"/>
      </w:divBdr>
    </w:div>
    <w:div w:id="735468043">
      <w:bodyDiv w:val="1"/>
      <w:marLeft w:val="0"/>
      <w:marRight w:val="0"/>
      <w:marTop w:val="0"/>
      <w:marBottom w:val="0"/>
      <w:divBdr>
        <w:top w:val="none" w:sz="0" w:space="0" w:color="auto"/>
        <w:left w:val="none" w:sz="0" w:space="0" w:color="auto"/>
        <w:bottom w:val="none" w:sz="0" w:space="0" w:color="auto"/>
        <w:right w:val="none" w:sz="0" w:space="0" w:color="auto"/>
      </w:divBdr>
    </w:div>
    <w:div w:id="854418070">
      <w:bodyDiv w:val="1"/>
      <w:marLeft w:val="0"/>
      <w:marRight w:val="0"/>
      <w:marTop w:val="0"/>
      <w:marBottom w:val="0"/>
      <w:divBdr>
        <w:top w:val="none" w:sz="0" w:space="0" w:color="auto"/>
        <w:left w:val="none" w:sz="0" w:space="0" w:color="auto"/>
        <w:bottom w:val="none" w:sz="0" w:space="0" w:color="auto"/>
        <w:right w:val="none" w:sz="0" w:space="0" w:color="auto"/>
      </w:divBdr>
    </w:div>
    <w:div w:id="942110528">
      <w:bodyDiv w:val="1"/>
      <w:marLeft w:val="0"/>
      <w:marRight w:val="0"/>
      <w:marTop w:val="0"/>
      <w:marBottom w:val="0"/>
      <w:divBdr>
        <w:top w:val="none" w:sz="0" w:space="0" w:color="auto"/>
        <w:left w:val="none" w:sz="0" w:space="0" w:color="auto"/>
        <w:bottom w:val="none" w:sz="0" w:space="0" w:color="auto"/>
        <w:right w:val="none" w:sz="0" w:space="0" w:color="auto"/>
      </w:divBdr>
    </w:div>
    <w:div w:id="1096098175">
      <w:bodyDiv w:val="1"/>
      <w:marLeft w:val="0"/>
      <w:marRight w:val="0"/>
      <w:marTop w:val="0"/>
      <w:marBottom w:val="0"/>
      <w:divBdr>
        <w:top w:val="none" w:sz="0" w:space="0" w:color="auto"/>
        <w:left w:val="none" w:sz="0" w:space="0" w:color="auto"/>
        <w:bottom w:val="none" w:sz="0" w:space="0" w:color="auto"/>
        <w:right w:val="none" w:sz="0" w:space="0" w:color="auto"/>
      </w:divBdr>
    </w:div>
    <w:div w:id="1542859051">
      <w:bodyDiv w:val="1"/>
      <w:marLeft w:val="0"/>
      <w:marRight w:val="0"/>
      <w:marTop w:val="0"/>
      <w:marBottom w:val="0"/>
      <w:divBdr>
        <w:top w:val="none" w:sz="0" w:space="0" w:color="auto"/>
        <w:left w:val="none" w:sz="0" w:space="0" w:color="auto"/>
        <w:bottom w:val="none" w:sz="0" w:space="0" w:color="auto"/>
        <w:right w:val="none" w:sz="0" w:space="0" w:color="auto"/>
      </w:divBdr>
    </w:div>
    <w:div w:id="162642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microsoft.com/office/2018/08/relationships/commentsExtensible" Target="commentsExtensible.xml"/><Relationship Id="rId18" Type="http://schemas.openxmlformats.org/officeDocument/2006/relationships/hyperlink" Target="https://doi.org/10.1080/03057267.2011.604476" TargetMode="External"/><Relationship Id="rId3" Type="http://schemas.openxmlformats.org/officeDocument/2006/relationships/styles" Target="styles.xml"/><Relationship Id="rId21" Type="http://schemas.openxmlformats.org/officeDocument/2006/relationships/hyperlink" Target="https://elocus.lib.uoc.gr/dlib/1/f/7/metadata-dlib-ec4701140d6b8c607888b4a711a562cc_1282560152.tkl"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111/jcal.12089" TargetMode="External"/><Relationship Id="rId2" Type="http://schemas.openxmlformats.org/officeDocument/2006/relationships/numbering" Target="numbering.xml"/><Relationship Id="rId16" Type="http://schemas.openxmlformats.org/officeDocument/2006/relationships/hyperlink" Target="https://eleto.gr/el/epistoli-tis-eleto-pros-to-institoyto-ekpaideytikis-politikis-iep-gia-to-zitima-tis-chimikis-onomatologias-sta-nea-scholika-vivlia/" TargetMode="External"/><Relationship Id="rId20" Type="http://schemas.openxmlformats.org/officeDocument/2006/relationships/hyperlink" Target="https://www.etpe.gr/custom/pdf/proceedings/hcicte2016_proceeding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sce.3730790205"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link.springer.com/chapter/10.1007/0-306-47639-8_11" TargetMode="External"/><Relationship Id="rId4" Type="http://schemas.openxmlformats.org/officeDocument/2006/relationships/settings" Target="settings.xml"/><Relationship Id="rId9" Type="http://schemas.openxmlformats.org/officeDocument/2006/relationships/hyperlink" Target="https://apastyle.apa.org/blog" TargetMode="External"/><Relationship Id="rId14" Type="http://schemas.openxmlformats.org/officeDocument/2006/relationships/hyperlink" Target="https://doi.org/10.1002/sce.373079020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iles.taylorandfrancis.com/tf_apa.pdf" TargetMode="External"/><Relationship Id="rId1" Type="http://schemas.openxmlformats.org/officeDocument/2006/relationships/hyperlink" Target="https://www.griffith.edu.au/library/study/referencing/ap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7896-6169-4015-9C50-243FA0DF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2495</Words>
  <Characters>13476</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Anastasios Zoupids</cp:lastModifiedBy>
  <cp:revision>5</cp:revision>
  <dcterms:created xsi:type="dcterms:W3CDTF">2024-09-02T17:18:00Z</dcterms:created>
  <dcterms:modified xsi:type="dcterms:W3CDTF">2024-09-02T19:18:00Z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229c521c54d7fb314e64b65653fd3b1ebe8db46d076e06c1ca2194d9182a0c77</vt:lpwstr>
  </property>
</Properties>
</file>